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6B" w:rsidRPr="00AF7AF6" w:rsidRDefault="00AF7AF6" w:rsidP="00AF7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7AF6">
        <w:rPr>
          <w:rFonts w:ascii="Times New Roman" w:hAnsi="Times New Roman" w:cs="Times New Roman"/>
          <w:b/>
          <w:sz w:val="24"/>
          <w:szCs w:val="24"/>
        </w:rPr>
        <w:t>Информация по свободным местам от заказчиков целевого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806"/>
        <w:gridCol w:w="2035"/>
        <w:gridCol w:w="1499"/>
        <w:gridCol w:w="2444"/>
      </w:tblGrid>
      <w:tr w:rsidR="00AF7AF6" w:rsidRPr="00AF7AF6" w:rsidTr="00E820B0">
        <w:tc>
          <w:tcPr>
            <w:tcW w:w="561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F7A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06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035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499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444" w:type="dxa"/>
          </w:tcPr>
          <w:p w:rsidR="00AF7AF6" w:rsidRPr="00AF7AF6" w:rsidRDefault="00AF7AF6" w:rsidP="00AF7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AF7AF6" w:rsidRPr="00AF7AF6" w:rsidTr="00E820B0">
        <w:tc>
          <w:tcPr>
            <w:tcW w:w="561" w:type="dxa"/>
          </w:tcPr>
          <w:p w:rsidR="00AF7AF6" w:rsidRPr="00E820B0" w:rsidRDefault="00AF7AF6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32.08.12 Эпидемиология</w:t>
            </w:r>
          </w:p>
        </w:tc>
        <w:tc>
          <w:tcPr>
            <w:tcW w:w="2035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Вологодской области»</w:t>
            </w:r>
          </w:p>
        </w:tc>
        <w:tc>
          <w:tcPr>
            <w:tcW w:w="1499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8 (8172) 75-51-99</w:t>
            </w: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организационно-методического отделения, </w:t>
            </w:r>
            <w:proofErr w:type="spellStart"/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Амахина</w:t>
            </w:r>
            <w:proofErr w:type="spellEnd"/>
            <w:r w:rsidRPr="00AF7AF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организации и обеспечения деятельности</w:t>
            </w:r>
          </w:p>
          <w:p w:rsidR="00AF7AF6" w:rsidRPr="00AF7AF6" w:rsidRDefault="00AF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F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Андрей Николаевич </w:t>
            </w:r>
          </w:p>
        </w:tc>
      </w:tr>
      <w:tr w:rsidR="002B6665" w:rsidRPr="00AF7AF6" w:rsidTr="00E820B0">
        <w:tc>
          <w:tcPr>
            <w:tcW w:w="561" w:type="dxa"/>
          </w:tcPr>
          <w:p w:rsidR="002B6665" w:rsidRPr="00E820B0" w:rsidRDefault="002B6665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B6665" w:rsidRPr="00AF7AF6" w:rsidRDefault="002B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31.08.09 Рентгенология</w:t>
            </w:r>
          </w:p>
        </w:tc>
        <w:tc>
          <w:tcPr>
            <w:tcW w:w="2035" w:type="dxa"/>
          </w:tcPr>
          <w:p w:rsidR="002B6665" w:rsidRPr="00AF7AF6" w:rsidRDefault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2B6665" w:rsidRPr="00AF7AF6" w:rsidRDefault="0005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2B6665" w:rsidRPr="00AF7AF6" w:rsidRDefault="002B6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31.08.11 Ультразвуковая диагностика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31.08.12 Функциональная диагностика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31.06.16 Детская хирургия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31.08.31 Гериатрия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31.08.35 Инфекционные болезни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31.08.39 Лечебная физкультура и спортивная медицина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31.08.42 Неврология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31.08.51 Фтизиатрия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31.08.59 Офтальмология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31.08.69 Челюстно-лицевая хирургия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31.08.74 Стоматология хирургическая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31.08.76 Стоматология детская</w:t>
            </w:r>
          </w:p>
        </w:tc>
        <w:tc>
          <w:tcPr>
            <w:tcW w:w="2035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B0" w:rsidRPr="00AF7AF6" w:rsidTr="00E820B0">
        <w:tc>
          <w:tcPr>
            <w:tcW w:w="561" w:type="dxa"/>
          </w:tcPr>
          <w:p w:rsidR="00E820B0" w:rsidRPr="00E820B0" w:rsidRDefault="00E820B0" w:rsidP="00E82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2035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Вологодской области</w:t>
            </w:r>
          </w:p>
        </w:tc>
        <w:tc>
          <w:tcPr>
            <w:tcW w:w="1499" w:type="dxa"/>
          </w:tcPr>
          <w:p w:rsidR="00E820B0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820B0" w:rsidRPr="00AF7AF6" w:rsidRDefault="00E820B0" w:rsidP="00E82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B6" w:rsidRPr="00AF7AF6" w:rsidTr="00E820B0">
        <w:tc>
          <w:tcPr>
            <w:tcW w:w="561" w:type="dxa"/>
          </w:tcPr>
          <w:p w:rsidR="00883BB6" w:rsidRPr="00E820B0" w:rsidRDefault="00883BB6" w:rsidP="00883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2035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Вологодской области</w:t>
            </w:r>
          </w:p>
        </w:tc>
        <w:tc>
          <w:tcPr>
            <w:tcW w:w="1499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883BB6" w:rsidRPr="00AF7AF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B6" w:rsidRPr="00AF7AF6" w:rsidTr="00E820B0">
        <w:tc>
          <w:tcPr>
            <w:tcW w:w="561" w:type="dxa"/>
          </w:tcPr>
          <w:p w:rsidR="00883BB6" w:rsidRPr="00E820B0" w:rsidRDefault="00883BB6" w:rsidP="00883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2035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Вологодской области</w:t>
            </w:r>
          </w:p>
        </w:tc>
        <w:tc>
          <w:tcPr>
            <w:tcW w:w="1499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883BB6" w:rsidRPr="00AF7AF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B6" w:rsidRPr="00AF7AF6" w:rsidTr="00E820B0">
        <w:tc>
          <w:tcPr>
            <w:tcW w:w="561" w:type="dxa"/>
          </w:tcPr>
          <w:p w:rsidR="00883BB6" w:rsidRPr="00E820B0" w:rsidRDefault="00883BB6" w:rsidP="00883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35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1499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4" w:type="dxa"/>
          </w:tcPr>
          <w:p w:rsidR="00883BB6" w:rsidRPr="00AF7AF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B6" w:rsidRPr="00AF7AF6" w:rsidTr="00E820B0">
        <w:tc>
          <w:tcPr>
            <w:tcW w:w="561" w:type="dxa"/>
          </w:tcPr>
          <w:p w:rsidR="00883BB6" w:rsidRPr="00E820B0" w:rsidRDefault="00883BB6" w:rsidP="00883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2035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Вологодской области</w:t>
            </w:r>
          </w:p>
        </w:tc>
        <w:tc>
          <w:tcPr>
            <w:tcW w:w="1499" w:type="dxa"/>
          </w:tcPr>
          <w:p w:rsidR="00883BB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883BB6" w:rsidRPr="00AF7AF6" w:rsidRDefault="00883BB6" w:rsidP="0088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AF6" w:rsidRPr="00AF7AF6" w:rsidRDefault="00AF7AF6">
      <w:pPr>
        <w:rPr>
          <w:sz w:val="24"/>
          <w:szCs w:val="24"/>
        </w:rPr>
      </w:pPr>
    </w:p>
    <w:sectPr w:rsidR="00AF7AF6" w:rsidRPr="00AF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679A"/>
    <w:multiLevelType w:val="hybridMultilevel"/>
    <w:tmpl w:val="7EBA0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5E"/>
    <w:rsid w:val="000530E7"/>
    <w:rsid w:val="002B6665"/>
    <w:rsid w:val="003F2504"/>
    <w:rsid w:val="005A6931"/>
    <w:rsid w:val="00883BB6"/>
    <w:rsid w:val="00A06495"/>
    <w:rsid w:val="00AF7AF6"/>
    <w:rsid w:val="00C641C7"/>
    <w:rsid w:val="00CC2F25"/>
    <w:rsid w:val="00DC205E"/>
    <w:rsid w:val="00E820B0"/>
    <w:rsid w:val="00E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851A-2207-4919-92B6-4166635D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 Милена Валерьевна</dc:creator>
  <cp:keywords/>
  <dc:description/>
  <cp:lastModifiedBy>Синельникова Милена Валерьевна</cp:lastModifiedBy>
  <cp:revision>3</cp:revision>
  <dcterms:created xsi:type="dcterms:W3CDTF">2025-08-03T08:50:00Z</dcterms:created>
  <dcterms:modified xsi:type="dcterms:W3CDTF">2025-08-03T08:50:00Z</dcterms:modified>
</cp:coreProperties>
</file>