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1F79FA" w14:textId="77777777" w:rsidR="00561B6F" w:rsidRDefault="00561B6F" w:rsidP="00774C2C">
      <w:pPr>
        <w:spacing w:after="0" w:line="240" w:lineRule="auto"/>
        <w:ind w:left="-993" w:right="-141"/>
        <w:jc w:val="center"/>
        <w:rPr>
          <w:rFonts w:ascii="Times New Roman" w:hAnsi="Times New Roman" w:cs="Times New Roman"/>
          <w:sz w:val="28"/>
          <w:szCs w:val="28"/>
        </w:rPr>
      </w:pPr>
    </w:p>
    <w:p w14:paraId="329748A8" w14:textId="29EAC341" w:rsidR="00066184" w:rsidRDefault="008B3559" w:rsidP="00774C2C">
      <w:pPr>
        <w:spacing w:after="0" w:line="240" w:lineRule="auto"/>
        <w:ind w:left="-284"/>
        <w:jc w:val="center"/>
        <w:rPr>
          <w:rFonts w:ascii="Times New Roman" w:hAnsi="Times New Roman" w:cs="Times New Roman"/>
          <w:sz w:val="28"/>
          <w:szCs w:val="28"/>
        </w:rPr>
      </w:pPr>
      <w:r>
        <w:rPr>
          <w:noProof/>
          <w:lang w:eastAsia="ru-RU"/>
        </w:rPr>
        <w:drawing>
          <wp:inline distT="0" distB="0" distL="0" distR="0" wp14:anchorId="2E515BDF" wp14:editId="5C35CE16">
            <wp:extent cx="6086475" cy="3733800"/>
            <wp:effectExtent l="0" t="0" r="9525" b="0"/>
            <wp:docPr id="12" name="Рисунок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2D555616-1822-B5A2-47FA-809879E13C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2D555616-1822-B5A2-47FA-809879E13C97}"/>
                        </a:ext>
                      </a:extLst>
                    </pic:cNvPr>
                    <pic:cNvPicPr>
                      <a:picLocks noChangeAspect="1"/>
                    </pic:cNvPicPr>
                  </pic:nvPicPr>
                  <pic:blipFill>
                    <a:blip r:embed="rId9"/>
                    <a:stretch>
                      <a:fillRect/>
                    </a:stretch>
                  </pic:blipFill>
                  <pic:spPr>
                    <a:xfrm>
                      <a:off x="0" y="0"/>
                      <a:ext cx="6092233" cy="3737332"/>
                    </a:xfrm>
                    <a:prstGeom prst="rect">
                      <a:avLst/>
                    </a:prstGeom>
                  </pic:spPr>
                </pic:pic>
              </a:graphicData>
            </a:graphic>
          </wp:inline>
        </w:drawing>
      </w:r>
    </w:p>
    <w:p w14:paraId="70CB30E4" w14:textId="77777777" w:rsidR="00774C2C" w:rsidRDefault="00774C2C" w:rsidP="00E81BB2">
      <w:pPr>
        <w:spacing w:after="0" w:line="240" w:lineRule="auto"/>
        <w:jc w:val="center"/>
        <w:rPr>
          <w:rFonts w:ascii="Times New Roman" w:hAnsi="Times New Roman" w:cs="Times New Roman"/>
          <w:sz w:val="28"/>
          <w:szCs w:val="28"/>
        </w:rPr>
      </w:pPr>
    </w:p>
    <w:p w14:paraId="3E1F8F31" w14:textId="5D6B9944" w:rsidR="00774C2C" w:rsidRDefault="00774C2C" w:rsidP="00E81BB2">
      <w:pPr>
        <w:spacing w:after="0" w:line="240" w:lineRule="auto"/>
        <w:jc w:val="center"/>
        <w:rPr>
          <w:rFonts w:ascii="Times New Roman" w:hAnsi="Times New Roman" w:cs="Times New Roman"/>
          <w:sz w:val="28"/>
          <w:szCs w:val="28"/>
        </w:rPr>
      </w:pPr>
    </w:p>
    <w:p w14:paraId="5BC52816" w14:textId="7CBF736B" w:rsidR="007E6190" w:rsidRDefault="008B3559" w:rsidP="00E81BB2">
      <w:pPr>
        <w:spacing w:after="0" w:line="240" w:lineRule="auto"/>
        <w:jc w:val="center"/>
        <w:rPr>
          <w:rFonts w:ascii="Times New Roman" w:hAnsi="Times New Roman" w:cs="Times New Roman"/>
          <w:sz w:val="28"/>
          <w:szCs w:val="28"/>
        </w:rPr>
      </w:pPr>
      <w:r>
        <w:rPr>
          <w:noProof/>
          <w:lang w:eastAsia="ru-RU"/>
        </w:rPr>
        <w:drawing>
          <wp:inline distT="0" distB="0" distL="0" distR="0" wp14:anchorId="57BBC80E" wp14:editId="6FA3E1A8">
            <wp:extent cx="6124575" cy="3819525"/>
            <wp:effectExtent l="228600" t="209550" r="504825" b="390525"/>
            <wp:docPr id="5" name="Picture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F68CE738-5234-4FB5-8EA9-E89B390428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F68CE738-5234-4FB5-8EA9-E89B39042805}"/>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36127" cy="3826729"/>
                    </a:xfrm>
                    <a:prstGeom prst="rect">
                      <a:avLst/>
                    </a:prstGeom>
                    <a:noFill/>
                    <a:ln>
                      <a:noFill/>
                    </a:ln>
                    <a:effectLst>
                      <a:glow rad="190500">
                        <a:schemeClr val="tx1">
                          <a:alpha val="38000"/>
                        </a:schemeClr>
                      </a:glow>
                      <a:outerShdw blurRad="152400" dist="292100" dir="1860000" algn="ctr" rotWithShape="0">
                        <a:schemeClr val="bg2">
                          <a:lumMod val="60000"/>
                          <a:lumOff val="40000"/>
                          <a:alpha val="43000"/>
                        </a:schemeClr>
                      </a:outerShdw>
                      <a:softEdge rad="101600"/>
                    </a:effectLst>
                    <a:scene3d>
                      <a:camera prst="orthographicFront"/>
                      <a:lightRig rig="threePt" dir="t"/>
                    </a:scene3d>
                    <a:sp3d extrusionH="76200" contourW="12700">
                      <a:bevelT/>
                      <a:bevelB prst="slope"/>
                      <a:extrusionClr>
                        <a:schemeClr val="bg2">
                          <a:lumMod val="60000"/>
                          <a:lumOff val="40000"/>
                        </a:schemeClr>
                      </a:extrusionClr>
                      <a:contourClr>
                        <a:schemeClr val="bg2">
                          <a:lumMod val="60000"/>
                          <a:lumOff val="40000"/>
                        </a:schemeClr>
                      </a:contourClr>
                    </a:sp3d>
                  </pic:spPr>
                </pic:pic>
              </a:graphicData>
            </a:graphic>
          </wp:inline>
        </w:drawing>
      </w:r>
    </w:p>
    <w:p w14:paraId="3273F8A3" w14:textId="77777777" w:rsidR="008B3559" w:rsidRDefault="008B3559" w:rsidP="00E81BB2">
      <w:pPr>
        <w:spacing w:after="0" w:line="240" w:lineRule="auto"/>
        <w:jc w:val="center"/>
        <w:rPr>
          <w:rFonts w:ascii="Times New Roman" w:hAnsi="Times New Roman" w:cs="Times New Roman"/>
          <w:sz w:val="28"/>
          <w:szCs w:val="28"/>
        </w:rPr>
      </w:pPr>
    </w:p>
    <w:p w14:paraId="61351448" w14:textId="77777777" w:rsidR="008B3559" w:rsidRDefault="008B3559" w:rsidP="00E81BB2">
      <w:pPr>
        <w:spacing w:after="0" w:line="240" w:lineRule="auto"/>
        <w:jc w:val="center"/>
        <w:rPr>
          <w:rFonts w:ascii="Times New Roman" w:hAnsi="Times New Roman" w:cs="Times New Roman"/>
          <w:sz w:val="28"/>
          <w:szCs w:val="28"/>
        </w:rPr>
      </w:pPr>
    </w:p>
    <w:p w14:paraId="0CBCCD82" w14:textId="77777777" w:rsidR="008B3559" w:rsidRDefault="008B3559" w:rsidP="00E81BB2">
      <w:pPr>
        <w:spacing w:after="0" w:line="240" w:lineRule="auto"/>
        <w:jc w:val="center"/>
        <w:rPr>
          <w:rFonts w:ascii="Times New Roman" w:hAnsi="Times New Roman" w:cs="Times New Roman"/>
          <w:sz w:val="28"/>
          <w:szCs w:val="28"/>
        </w:rPr>
      </w:pPr>
    </w:p>
    <w:p w14:paraId="12EC39F2" w14:textId="77777777" w:rsidR="008B3559" w:rsidRDefault="008B3559" w:rsidP="00E81BB2">
      <w:pPr>
        <w:spacing w:after="0" w:line="240" w:lineRule="auto"/>
        <w:jc w:val="center"/>
        <w:rPr>
          <w:rFonts w:ascii="Times New Roman" w:hAnsi="Times New Roman" w:cs="Times New Roman"/>
          <w:sz w:val="28"/>
          <w:szCs w:val="28"/>
        </w:rPr>
      </w:pPr>
    </w:p>
    <w:p w14:paraId="19BFEA27" w14:textId="44C9FFC5" w:rsidR="008B3559" w:rsidRPr="008B3559" w:rsidRDefault="008B3559" w:rsidP="001835C9">
      <w:pPr>
        <w:spacing w:after="0" w:line="240" w:lineRule="auto"/>
        <w:ind w:firstLine="709"/>
        <w:jc w:val="both"/>
        <w:rPr>
          <w:rFonts w:ascii="Times New Roman" w:hAnsi="Times New Roman" w:cs="Times New Roman"/>
          <w:sz w:val="24"/>
          <w:szCs w:val="24"/>
        </w:rPr>
      </w:pPr>
      <w:r w:rsidRPr="008B3559">
        <w:rPr>
          <w:rFonts w:ascii="Times New Roman" w:eastAsiaTheme="minorEastAsia" w:hAnsi="Times New Roman" w:cs="Times New Roman"/>
          <w:b/>
          <w:bCs/>
          <w:sz w:val="24"/>
          <w:szCs w:val="24"/>
        </w:rPr>
        <w:t>ГБУЗ Московской области  «Ступинская клиническая больница»</w:t>
      </w:r>
      <w:r w:rsidRPr="008B3559">
        <w:rPr>
          <w:rFonts w:ascii="Times New Roman" w:eastAsiaTheme="minorEastAsia" w:hAnsi="Times New Roman" w:cs="Times New Roman"/>
          <w:sz w:val="24"/>
          <w:szCs w:val="24"/>
        </w:rPr>
        <w:t xml:space="preserve"> - крупное многопрофильное медицинское учреждение на 489 коек, имеющее в своем составе 17 специализированных стационарных отделений, 3 поликлиники для взрослых, 3 поликлиники для детей г. Ступино, женскую консультацию на 80 посещений в смену.</w:t>
      </w:r>
      <w:r w:rsidR="001835C9">
        <w:rPr>
          <w:rFonts w:ascii="Times New Roman" w:eastAsiaTheme="minorEastAsia" w:hAnsi="Times New Roman" w:cs="Times New Roman"/>
          <w:sz w:val="24"/>
          <w:szCs w:val="24"/>
        </w:rPr>
        <w:t xml:space="preserve">  </w:t>
      </w:r>
      <w:r w:rsidRPr="008B3559">
        <w:rPr>
          <w:rFonts w:ascii="Times New Roman" w:hAnsi="Times New Roman" w:cs="Times New Roman"/>
          <w:sz w:val="24"/>
          <w:szCs w:val="24"/>
        </w:rPr>
        <w:t>Круглосуточный стационар представлен 20 отделениями по 21 профилю, в том числе: родильный дом, в котором организована работа в 3-х отделениях – акушерское отделение (для беременных и рожениц), отделение новорожденных, отделение анестезиологии – реанимации с палатами реанимации и интенсивной терапии (для новорожденных и рожениц), работают койки патологии беременности. Гинекологическое, кожно-венерологическое, детское инфекционное</w:t>
      </w:r>
      <w:r w:rsidR="001835C9">
        <w:rPr>
          <w:rFonts w:ascii="Times New Roman" w:hAnsi="Times New Roman" w:cs="Times New Roman"/>
          <w:sz w:val="24"/>
          <w:szCs w:val="24"/>
        </w:rPr>
        <w:t xml:space="preserve"> отделение</w:t>
      </w:r>
      <w:r w:rsidRPr="008B3559">
        <w:rPr>
          <w:rFonts w:ascii="Times New Roman" w:hAnsi="Times New Roman" w:cs="Times New Roman"/>
          <w:sz w:val="24"/>
          <w:szCs w:val="24"/>
        </w:rPr>
        <w:t>, кардиологическое, неврологическое,  оториноларингологическое, офтальмологическое, педиатрическое отделения, отделение анестезиологии-реанимации с палатами реанимации и интенсивной терапии, терапевтическое отделение, отделение травматологии и ортопедии, включая нейрохирургические койки, урологическое отделение, два хирургических отделения, в том числе стоматологические койки, отделение паллиативной медицинской помощи взрослым, отделение сестринского ухода, региональный сосудистый центр, который включает 4 отделения: кардиологическое отделение для больных с острым коронарным синдромом, неврологическое отделение для больных с острыми нарушениями мозгового кровообращения, отделение рентгенохирургических методов диагностики и лечения, отделение анестезиологии - реанимации с палатами реанимации и интенсивной терапии. </w:t>
      </w:r>
    </w:p>
    <w:p w14:paraId="7286A132" w14:textId="75B31018" w:rsidR="008B3559" w:rsidRPr="008B3559" w:rsidRDefault="008B3559" w:rsidP="008B3559">
      <w:pPr>
        <w:shd w:val="clear" w:color="auto" w:fill="FFFFFF"/>
        <w:tabs>
          <w:tab w:val="num" w:pos="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ab/>
        <w:t xml:space="preserve">В нашей больнице действуют программы наставничества для молодых специалистов: врачей и среднего медицинского персонала. Широко используются программы профессиональной переподготовки врачей с целью получения дополнительного образования. Это позволяет врачам иметь более высокую квалификацию  и возможность дополнительной подработки.  </w:t>
      </w:r>
      <w:r w:rsidRPr="008B3559">
        <w:rPr>
          <w:rFonts w:ascii="Times New Roman" w:hAnsi="Times New Roman" w:cs="Times New Roman"/>
          <w:sz w:val="24"/>
          <w:szCs w:val="24"/>
        </w:rPr>
        <w:tab/>
        <w:t xml:space="preserve">     Предоставляется возможность получения направления в целевую ординатуру. </w:t>
      </w:r>
    </w:p>
    <w:p w14:paraId="31E302DC" w14:textId="77777777" w:rsidR="008B3559" w:rsidRPr="008B3559" w:rsidRDefault="008B3559" w:rsidP="008B3559">
      <w:pPr>
        <w:shd w:val="clear" w:color="auto" w:fill="FFFFFF"/>
        <w:tabs>
          <w:tab w:val="num" w:pos="0"/>
        </w:tabs>
        <w:spacing w:after="0" w:line="240" w:lineRule="auto"/>
        <w:jc w:val="both"/>
        <w:rPr>
          <w:rFonts w:ascii="Times New Roman" w:hAnsi="Times New Roman" w:cs="Times New Roman"/>
          <w:sz w:val="24"/>
          <w:szCs w:val="24"/>
        </w:rPr>
      </w:pPr>
    </w:p>
    <w:p w14:paraId="6CF189F6" w14:textId="77777777" w:rsidR="008B3559" w:rsidRPr="008B3559" w:rsidRDefault="008B3559" w:rsidP="008B3559">
      <w:pPr>
        <w:shd w:val="clear" w:color="auto" w:fill="FFFFFF"/>
        <w:tabs>
          <w:tab w:val="num" w:pos="0"/>
        </w:tabs>
        <w:spacing w:after="0" w:line="240" w:lineRule="auto"/>
        <w:jc w:val="both"/>
        <w:rPr>
          <w:rFonts w:ascii="Times New Roman" w:hAnsi="Times New Roman" w:cs="Times New Roman"/>
          <w:b/>
          <w:bCs/>
          <w:sz w:val="24"/>
          <w:szCs w:val="24"/>
          <w:u w:val="single"/>
        </w:rPr>
      </w:pPr>
      <w:r w:rsidRPr="008B3559">
        <w:rPr>
          <w:rFonts w:ascii="Times New Roman" w:hAnsi="Times New Roman" w:cs="Times New Roman"/>
          <w:b/>
          <w:bCs/>
          <w:sz w:val="24"/>
          <w:szCs w:val="24"/>
          <w:u w:val="single"/>
        </w:rPr>
        <w:t xml:space="preserve">Условия: </w:t>
      </w:r>
    </w:p>
    <w:p w14:paraId="09468C9F" w14:textId="77777777" w:rsidR="008B3559" w:rsidRPr="008B3559" w:rsidRDefault="008B3559" w:rsidP="008B3559">
      <w:pPr>
        <w:shd w:val="clear" w:color="auto" w:fill="FFFFFF"/>
        <w:tabs>
          <w:tab w:val="num" w:pos="0"/>
        </w:tabs>
        <w:spacing w:after="0" w:line="240" w:lineRule="auto"/>
        <w:jc w:val="both"/>
        <w:rPr>
          <w:rFonts w:ascii="Times New Roman" w:hAnsi="Times New Roman" w:cs="Times New Roman"/>
          <w:sz w:val="24"/>
          <w:szCs w:val="24"/>
        </w:rPr>
      </w:pPr>
    </w:p>
    <w:p w14:paraId="728D52C0" w14:textId="77777777" w:rsidR="008B3559" w:rsidRPr="008B3559" w:rsidRDefault="008B3559" w:rsidP="008B3559">
      <w:pPr>
        <w:shd w:val="clear" w:color="auto" w:fill="FFFFFF"/>
        <w:tabs>
          <w:tab w:val="num" w:pos="72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Больница работает в круглосуточном режиме, с различными графиками работы.</w:t>
      </w:r>
      <w:r w:rsidRPr="008B3559">
        <w:rPr>
          <w:rFonts w:ascii="Times New Roman" w:hAnsi="Times New Roman" w:cs="Times New Roman"/>
          <w:sz w:val="24"/>
          <w:szCs w:val="24"/>
        </w:rPr>
        <w:tab/>
      </w:r>
    </w:p>
    <w:p w14:paraId="32AC8949" w14:textId="77777777" w:rsidR="008B3559" w:rsidRPr="008B3559" w:rsidRDefault="008B3559" w:rsidP="008B3559">
      <w:pPr>
        <w:shd w:val="clear" w:color="auto" w:fill="FFFFFF"/>
        <w:tabs>
          <w:tab w:val="num" w:pos="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xml:space="preserve">- Средняя заработная плата в учреждении по итогам 2024 г. составила: врачи – 122 366 руб. 36 коп.; средний медицинский персонал – 58 643 руб. 50 коп. </w:t>
      </w:r>
    </w:p>
    <w:p w14:paraId="201B80F9" w14:textId="77777777" w:rsidR="008B3559" w:rsidRPr="008B3559" w:rsidRDefault="008B3559" w:rsidP="008B3559">
      <w:pPr>
        <w:shd w:val="clear" w:color="auto" w:fill="FFFFFF"/>
        <w:tabs>
          <w:tab w:val="num" w:pos="72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Соблюдаются все социальные и трудовые гарантии.</w:t>
      </w:r>
    </w:p>
    <w:p w14:paraId="5A2FA6EC" w14:textId="77777777" w:rsidR="008B3559" w:rsidRPr="008B3559" w:rsidRDefault="008B3559" w:rsidP="008B3559">
      <w:pPr>
        <w:shd w:val="clear" w:color="auto" w:fill="FFFFFF"/>
        <w:tabs>
          <w:tab w:val="num" w:pos="72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Производится компенсация аренды жилья (23 000 руб./</w:t>
      </w:r>
      <w:proofErr w:type="spellStart"/>
      <w:r w:rsidRPr="008B3559">
        <w:rPr>
          <w:rFonts w:ascii="Times New Roman" w:hAnsi="Times New Roman" w:cs="Times New Roman"/>
          <w:sz w:val="24"/>
          <w:szCs w:val="24"/>
        </w:rPr>
        <w:t>мес</w:t>
      </w:r>
      <w:proofErr w:type="spellEnd"/>
      <w:r w:rsidRPr="008B3559">
        <w:rPr>
          <w:rFonts w:ascii="Times New Roman" w:hAnsi="Times New Roman" w:cs="Times New Roman"/>
          <w:sz w:val="24"/>
          <w:szCs w:val="24"/>
        </w:rPr>
        <w:t xml:space="preserve">  из средств из бюджета администрации </w:t>
      </w:r>
      <w:proofErr w:type="spellStart"/>
      <w:r w:rsidRPr="008B3559">
        <w:rPr>
          <w:rFonts w:ascii="Times New Roman" w:hAnsi="Times New Roman" w:cs="Times New Roman"/>
          <w:sz w:val="24"/>
          <w:szCs w:val="24"/>
        </w:rPr>
        <w:t>г.о</w:t>
      </w:r>
      <w:proofErr w:type="gramStart"/>
      <w:r w:rsidRPr="008B3559">
        <w:rPr>
          <w:rFonts w:ascii="Times New Roman" w:hAnsi="Times New Roman" w:cs="Times New Roman"/>
          <w:sz w:val="24"/>
          <w:szCs w:val="24"/>
        </w:rPr>
        <w:t>.С</w:t>
      </w:r>
      <w:proofErr w:type="gramEnd"/>
      <w:r w:rsidRPr="008B3559">
        <w:rPr>
          <w:rFonts w:ascii="Times New Roman" w:hAnsi="Times New Roman" w:cs="Times New Roman"/>
          <w:sz w:val="24"/>
          <w:szCs w:val="24"/>
        </w:rPr>
        <w:t>тупино</w:t>
      </w:r>
      <w:proofErr w:type="spellEnd"/>
      <w:r w:rsidRPr="008B3559">
        <w:rPr>
          <w:rFonts w:ascii="Times New Roman" w:hAnsi="Times New Roman" w:cs="Times New Roman"/>
          <w:sz w:val="24"/>
          <w:szCs w:val="24"/>
        </w:rPr>
        <w:t xml:space="preserve"> или 25 000 </w:t>
      </w:r>
      <w:proofErr w:type="spellStart"/>
      <w:r w:rsidRPr="008B3559">
        <w:rPr>
          <w:rFonts w:ascii="Times New Roman" w:hAnsi="Times New Roman" w:cs="Times New Roman"/>
          <w:sz w:val="24"/>
          <w:szCs w:val="24"/>
        </w:rPr>
        <w:t>руб</w:t>
      </w:r>
      <w:proofErr w:type="spellEnd"/>
      <w:r w:rsidRPr="008B3559">
        <w:rPr>
          <w:rFonts w:ascii="Times New Roman" w:hAnsi="Times New Roman" w:cs="Times New Roman"/>
          <w:sz w:val="24"/>
          <w:szCs w:val="24"/>
        </w:rPr>
        <w:t>/</w:t>
      </w:r>
      <w:proofErr w:type="spellStart"/>
      <w:r w:rsidRPr="008B3559">
        <w:rPr>
          <w:rFonts w:ascii="Times New Roman" w:hAnsi="Times New Roman" w:cs="Times New Roman"/>
          <w:sz w:val="24"/>
          <w:szCs w:val="24"/>
        </w:rPr>
        <w:t>мес</w:t>
      </w:r>
      <w:proofErr w:type="spellEnd"/>
      <w:r w:rsidRPr="008B3559">
        <w:rPr>
          <w:rFonts w:ascii="Times New Roman" w:hAnsi="Times New Roman" w:cs="Times New Roman"/>
          <w:sz w:val="24"/>
          <w:szCs w:val="24"/>
        </w:rPr>
        <w:t xml:space="preserve"> - из средств Московской области), </w:t>
      </w:r>
    </w:p>
    <w:p w14:paraId="71239D19" w14:textId="77777777" w:rsidR="008B3559" w:rsidRPr="008B3559" w:rsidRDefault="008B3559" w:rsidP="008B3559">
      <w:pPr>
        <w:shd w:val="clear" w:color="auto" w:fill="FFFFFF"/>
        <w:tabs>
          <w:tab w:val="num" w:pos="72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Возможность участия в подпрограммах "Социальная ипотека", "Бюджетная ипотека", "Земский доктор/земский фельдшер", "Приведи друга";</w:t>
      </w:r>
    </w:p>
    <w:p w14:paraId="7E4EC176" w14:textId="53DB769C" w:rsidR="008B3559" w:rsidRPr="008B3559" w:rsidRDefault="008B3559" w:rsidP="008B3559">
      <w:pPr>
        <w:shd w:val="clear" w:color="auto" w:fill="FFFFFF"/>
        <w:tabs>
          <w:tab w:val="num" w:pos="720"/>
        </w:tabs>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xml:space="preserve">- Возможность получения земельного участка под ИЖС в черте города Ступино. </w:t>
      </w:r>
    </w:p>
    <w:p w14:paraId="2E60D5F6"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Доплата молодым специалистам в размере 15 тыс. руб./</w:t>
      </w:r>
      <w:proofErr w:type="spellStart"/>
      <w:r w:rsidRPr="008B3559">
        <w:rPr>
          <w:rFonts w:ascii="Times New Roman" w:hAnsi="Times New Roman" w:cs="Times New Roman"/>
          <w:sz w:val="24"/>
          <w:szCs w:val="24"/>
        </w:rPr>
        <w:t>мес</w:t>
      </w:r>
      <w:proofErr w:type="gramStart"/>
      <w:r w:rsidRPr="008B3559">
        <w:rPr>
          <w:rFonts w:ascii="Times New Roman" w:hAnsi="Times New Roman" w:cs="Times New Roman"/>
          <w:sz w:val="24"/>
          <w:szCs w:val="24"/>
        </w:rPr>
        <w:t>.в</w:t>
      </w:r>
      <w:proofErr w:type="gramEnd"/>
      <w:r w:rsidRPr="008B3559">
        <w:rPr>
          <w:rFonts w:ascii="Times New Roman" w:hAnsi="Times New Roman" w:cs="Times New Roman"/>
          <w:sz w:val="24"/>
          <w:szCs w:val="24"/>
        </w:rPr>
        <w:t>рачам</w:t>
      </w:r>
      <w:proofErr w:type="spellEnd"/>
      <w:r w:rsidRPr="008B3559">
        <w:rPr>
          <w:rFonts w:ascii="Times New Roman" w:hAnsi="Times New Roman" w:cs="Times New Roman"/>
          <w:sz w:val="24"/>
          <w:szCs w:val="24"/>
        </w:rPr>
        <w:t xml:space="preserve"> и 7 </w:t>
      </w:r>
      <w:proofErr w:type="spellStart"/>
      <w:r w:rsidRPr="008B3559">
        <w:rPr>
          <w:rFonts w:ascii="Times New Roman" w:hAnsi="Times New Roman" w:cs="Times New Roman"/>
          <w:sz w:val="24"/>
          <w:szCs w:val="24"/>
        </w:rPr>
        <w:t>тыс.рублей</w:t>
      </w:r>
      <w:proofErr w:type="spellEnd"/>
      <w:r w:rsidRPr="008B3559">
        <w:rPr>
          <w:rFonts w:ascii="Times New Roman" w:hAnsi="Times New Roman" w:cs="Times New Roman"/>
          <w:sz w:val="24"/>
          <w:szCs w:val="24"/>
        </w:rPr>
        <w:t xml:space="preserve"> среднему медперсоналу;</w:t>
      </w:r>
    </w:p>
    <w:p w14:paraId="53FD0F37"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xml:space="preserve">- Содействие в </w:t>
      </w:r>
      <w:proofErr w:type="gramStart"/>
      <w:r w:rsidRPr="008B3559">
        <w:rPr>
          <w:rFonts w:ascii="Times New Roman" w:hAnsi="Times New Roman" w:cs="Times New Roman"/>
          <w:sz w:val="24"/>
          <w:szCs w:val="24"/>
        </w:rPr>
        <w:t>зачислении</w:t>
      </w:r>
      <w:proofErr w:type="gramEnd"/>
      <w:r w:rsidRPr="008B3559">
        <w:rPr>
          <w:rFonts w:ascii="Times New Roman" w:hAnsi="Times New Roman" w:cs="Times New Roman"/>
          <w:sz w:val="24"/>
          <w:szCs w:val="24"/>
        </w:rPr>
        <w:t xml:space="preserve"> детей в детские дошкольные и  образовательные учреждения;</w:t>
      </w:r>
    </w:p>
    <w:p w14:paraId="2E3D8A72"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Льготы при посещении фитнес-клуба (членам профсоюза)</w:t>
      </w:r>
    </w:p>
    <w:p w14:paraId="09F50C9C"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xml:space="preserve">- Бесплатное посещение Ледового Дворца спорта и городского бассейна </w:t>
      </w:r>
      <w:proofErr w:type="spellStart"/>
      <w:r w:rsidRPr="008B3559">
        <w:rPr>
          <w:rFonts w:ascii="Times New Roman" w:hAnsi="Times New Roman" w:cs="Times New Roman"/>
          <w:sz w:val="24"/>
          <w:szCs w:val="24"/>
        </w:rPr>
        <w:t>г.Ступино</w:t>
      </w:r>
      <w:proofErr w:type="spellEnd"/>
      <w:r w:rsidRPr="008B3559">
        <w:rPr>
          <w:rFonts w:ascii="Times New Roman" w:hAnsi="Times New Roman" w:cs="Times New Roman"/>
          <w:sz w:val="24"/>
          <w:szCs w:val="24"/>
        </w:rPr>
        <w:t xml:space="preserve"> (членам профсоюза); </w:t>
      </w:r>
    </w:p>
    <w:p w14:paraId="18F1844E"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оказание материальной помощи сотрудникам в различных жизненных ситуациях (юбилеи, бракосочетание, юбилеи, лечение, смерть близких родственников и т.п.);</w:t>
      </w:r>
    </w:p>
    <w:p w14:paraId="046D70B1"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Льготное санаторное лечение (члены профсоюза);</w:t>
      </w:r>
    </w:p>
    <w:p w14:paraId="7588ED4C"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xml:space="preserve">- Компенсация детского оздоровления; </w:t>
      </w:r>
    </w:p>
    <w:p w14:paraId="210462E4"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xml:space="preserve">- Единовременная выплата от администрации </w:t>
      </w:r>
      <w:proofErr w:type="spellStart"/>
      <w:r w:rsidRPr="008B3559">
        <w:rPr>
          <w:rFonts w:ascii="Times New Roman" w:hAnsi="Times New Roman" w:cs="Times New Roman"/>
          <w:sz w:val="24"/>
          <w:szCs w:val="24"/>
        </w:rPr>
        <w:t>г.о</w:t>
      </w:r>
      <w:proofErr w:type="gramStart"/>
      <w:r w:rsidRPr="008B3559">
        <w:rPr>
          <w:rFonts w:ascii="Times New Roman" w:hAnsi="Times New Roman" w:cs="Times New Roman"/>
          <w:sz w:val="24"/>
          <w:szCs w:val="24"/>
        </w:rPr>
        <w:t>.С</w:t>
      </w:r>
      <w:proofErr w:type="gramEnd"/>
      <w:r w:rsidRPr="008B3559">
        <w:rPr>
          <w:rFonts w:ascii="Times New Roman" w:hAnsi="Times New Roman" w:cs="Times New Roman"/>
          <w:sz w:val="24"/>
          <w:szCs w:val="24"/>
        </w:rPr>
        <w:t>тупино</w:t>
      </w:r>
      <w:proofErr w:type="spellEnd"/>
      <w:r w:rsidRPr="008B3559">
        <w:rPr>
          <w:rFonts w:ascii="Times New Roman" w:hAnsi="Times New Roman" w:cs="Times New Roman"/>
          <w:sz w:val="24"/>
          <w:szCs w:val="24"/>
        </w:rPr>
        <w:t xml:space="preserve"> в размере 500 </w:t>
      </w:r>
      <w:proofErr w:type="spellStart"/>
      <w:r w:rsidRPr="008B3559">
        <w:rPr>
          <w:rFonts w:ascii="Times New Roman" w:hAnsi="Times New Roman" w:cs="Times New Roman"/>
          <w:sz w:val="24"/>
          <w:szCs w:val="24"/>
        </w:rPr>
        <w:t>тыс.рублей</w:t>
      </w:r>
      <w:proofErr w:type="spellEnd"/>
      <w:r w:rsidRPr="008B3559">
        <w:rPr>
          <w:rFonts w:ascii="Times New Roman" w:hAnsi="Times New Roman" w:cs="Times New Roman"/>
          <w:sz w:val="24"/>
          <w:szCs w:val="24"/>
        </w:rPr>
        <w:t xml:space="preserve"> врачам-педиатрам участковым;</w:t>
      </w:r>
    </w:p>
    <w:p w14:paraId="4052760E"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Выделение нового служебного жилья врачам-педиатрам участковым с возможностью передачи жилья в собственность после 12 лет работы в больнице;</w:t>
      </w:r>
    </w:p>
    <w:p w14:paraId="3687DDE3" w14:textId="77777777" w:rsidR="008B3559" w:rsidRPr="008B3559" w:rsidRDefault="008B3559" w:rsidP="008B3559">
      <w:pPr>
        <w:shd w:val="clear" w:color="auto" w:fill="FFFFFF"/>
        <w:tabs>
          <w:tab w:val="num" w:pos="720"/>
        </w:tabs>
        <w:spacing w:after="0" w:line="240" w:lineRule="auto"/>
        <w:ind w:hanging="357"/>
        <w:rPr>
          <w:rFonts w:ascii="Times New Roman" w:hAnsi="Times New Roman" w:cs="Times New Roman"/>
          <w:sz w:val="24"/>
          <w:szCs w:val="24"/>
        </w:rPr>
      </w:pPr>
      <w:r w:rsidRPr="008B3559">
        <w:rPr>
          <w:rFonts w:ascii="Times New Roman" w:hAnsi="Times New Roman" w:cs="Times New Roman"/>
          <w:sz w:val="24"/>
          <w:szCs w:val="24"/>
        </w:rPr>
        <w:tab/>
        <w:t>- Интересная культурно-спортивная жизнь коллектива (спортивные мероприятия, спортивно-интеллектуальные мероприятия, экскурсии и т.п.);</w:t>
      </w:r>
    </w:p>
    <w:p w14:paraId="15582F66" w14:textId="77777777" w:rsidR="008B3559" w:rsidRPr="008B3559" w:rsidRDefault="008B3559" w:rsidP="008B3559">
      <w:pPr>
        <w:shd w:val="clear" w:color="auto" w:fill="FFFFFF"/>
        <w:tabs>
          <w:tab w:val="num" w:pos="720"/>
        </w:tabs>
        <w:spacing w:after="0" w:line="240" w:lineRule="auto"/>
        <w:rPr>
          <w:rFonts w:ascii="Times New Roman" w:hAnsi="Times New Roman" w:cs="Times New Roman"/>
          <w:sz w:val="24"/>
          <w:szCs w:val="24"/>
        </w:rPr>
      </w:pPr>
      <w:r w:rsidRPr="008B3559">
        <w:rPr>
          <w:rFonts w:ascii="Times New Roman" w:hAnsi="Times New Roman" w:cs="Times New Roman"/>
          <w:sz w:val="24"/>
          <w:szCs w:val="24"/>
        </w:rPr>
        <w:t xml:space="preserve">- Льготные билеты для посещения театров </w:t>
      </w:r>
      <w:proofErr w:type="spellStart"/>
      <w:r w:rsidRPr="008B3559">
        <w:rPr>
          <w:rFonts w:ascii="Times New Roman" w:hAnsi="Times New Roman" w:cs="Times New Roman"/>
          <w:sz w:val="24"/>
          <w:szCs w:val="24"/>
        </w:rPr>
        <w:t>г.Москвы</w:t>
      </w:r>
      <w:proofErr w:type="spellEnd"/>
      <w:r w:rsidRPr="008B3559">
        <w:rPr>
          <w:rFonts w:ascii="Times New Roman" w:hAnsi="Times New Roman" w:cs="Times New Roman"/>
          <w:sz w:val="24"/>
          <w:szCs w:val="24"/>
        </w:rPr>
        <w:t xml:space="preserve"> (члены профсоюза);</w:t>
      </w:r>
    </w:p>
    <w:p w14:paraId="0BF6AB50" w14:textId="22434DC5" w:rsidR="008B3559" w:rsidRPr="008B3559" w:rsidRDefault="008B3559" w:rsidP="008B3559">
      <w:pPr>
        <w:shd w:val="clear" w:color="auto" w:fill="FFFFFF"/>
        <w:spacing w:after="0" w:line="240" w:lineRule="auto"/>
        <w:jc w:val="both"/>
        <w:rPr>
          <w:rFonts w:ascii="Times New Roman" w:hAnsi="Times New Roman" w:cs="Times New Roman"/>
          <w:sz w:val="24"/>
          <w:szCs w:val="24"/>
        </w:rPr>
      </w:pPr>
    </w:p>
    <w:p w14:paraId="26B99580" w14:textId="77777777" w:rsidR="001835C9" w:rsidRDefault="008B3559" w:rsidP="008B3559">
      <w:pPr>
        <w:shd w:val="clear" w:color="auto" w:fill="FFFFFF"/>
        <w:tabs>
          <w:tab w:val="num" w:pos="720"/>
        </w:tabs>
        <w:spacing w:after="0" w:line="240" w:lineRule="auto"/>
        <w:ind w:hanging="357"/>
        <w:jc w:val="both"/>
        <w:rPr>
          <w:rFonts w:ascii="Times New Roman" w:hAnsi="Times New Roman" w:cs="Times New Roman"/>
          <w:b/>
          <w:bCs/>
          <w:sz w:val="24"/>
          <w:szCs w:val="24"/>
        </w:rPr>
      </w:pPr>
      <w:r w:rsidRPr="008B3559">
        <w:rPr>
          <w:rFonts w:ascii="Times New Roman" w:hAnsi="Times New Roman" w:cs="Times New Roman"/>
          <w:b/>
          <w:bCs/>
          <w:sz w:val="24"/>
          <w:szCs w:val="24"/>
        </w:rPr>
        <w:tab/>
      </w:r>
    </w:p>
    <w:p w14:paraId="1116C61A" w14:textId="794E8BF6" w:rsidR="008B3559" w:rsidRPr="008B3559" w:rsidRDefault="00593735" w:rsidP="008B3559">
      <w:pPr>
        <w:shd w:val="clear" w:color="auto" w:fill="FFFFFF"/>
        <w:tabs>
          <w:tab w:val="num" w:pos="720"/>
        </w:tabs>
        <w:spacing w:after="0" w:line="240" w:lineRule="auto"/>
        <w:ind w:hanging="357"/>
        <w:jc w:val="both"/>
        <w:rPr>
          <w:rFonts w:ascii="Times New Roman" w:hAnsi="Times New Roman" w:cs="Times New Roman"/>
          <w:b/>
          <w:bCs/>
          <w:sz w:val="24"/>
          <w:szCs w:val="24"/>
          <w:u w:val="single"/>
        </w:rPr>
      </w:pPr>
      <w:r w:rsidRPr="00593735">
        <w:rPr>
          <w:rFonts w:ascii="Times New Roman" w:hAnsi="Times New Roman" w:cs="Times New Roman"/>
          <w:b/>
          <w:bCs/>
          <w:sz w:val="24"/>
          <w:szCs w:val="24"/>
        </w:rPr>
        <w:t xml:space="preserve">      </w:t>
      </w:r>
      <w:r w:rsidR="008B3559" w:rsidRPr="008B3559">
        <w:rPr>
          <w:rFonts w:ascii="Times New Roman" w:hAnsi="Times New Roman" w:cs="Times New Roman"/>
          <w:b/>
          <w:bCs/>
          <w:sz w:val="24"/>
          <w:szCs w:val="24"/>
          <w:u w:val="single"/>
        </w:rPr>
        <w:t xml:space="preserve">Локация и инфраструктура: </w:t>
      </w:r>
    </w:p>
    <w:p w14:paraId="31BA831A" w14:textId="77777777" w:rsidR="008B3559" w:rsidRPr="008B3559" w:rsidRDefault="008B3559" w:rsidP="008B3559">
      <w:pPr>
        <w:pStyle w:val="ae"/>
        <w:shd w:val="clear" w:color="auto" w:fill="FFFFFF"/>
        <w:spacing w:before="0" w:beforeAutospacing="0" w:after="0" w:afterAutospacing="0"/>
        <w:ind w:firstLine="708"/>
        <w:jc w:val="both"/>
        <w:rPr>
          <w:rStyle w:val="af"/>
          <w:b w:val="0"/>
          <w:bCs w:val="0"/>
          <w:shd w:val="clear" w:color="auto" w:fill="FFFFFF"/>
        </w:rPr>
      </w:pPr>
    </w:p>
    <w:p w14:paraId="5B444400" w14:textId="77777777" w:rsidR="008B3559" w:rsidRPr="008B3559" w:rsidRDefault="008B3559" w:rsidP="008B3559">
      <w:pPr>
        <w:pStyle w:val="ae"/>
        <w:shd w:val="clear" w:color="auto" w:fill="FFFFFF"/>
        <w:spacing w:before="0" w:beforeAutospacing="0" w:after="0" w:afterAutospacing="0"/>
        <w:ind w:firstLine="708"/>
        <w:jc w:val="both"/>
      </w:pPr>
      <w:r w:rsidRPr="008B3559">
        <w:rPr>
          <w:rStyle w:val="af"/>
          <w:shd w:val="clear" w:color="auto" w:fill="FFFFFF"/>
        </w:rPr>
        <w:t>Ступино сегодня</w:t>
      </w:r>
      <w:r w:rsidRPr="008B3559">
        <w:rPr>
          <w:shd w:val="clear" w:color="auto" w:fill="FFFFFF"/>
        </w:rPr>
        <w:t xml:space="preserve"> - это одна из жемчужин Подмосковья, современный, красивый, зелёный, ухоженный город с развитой инфраструктурой, в котором удобно </w:t>
      </w:r>
      <w:proofErr w:type="gramStart"/>
      <w:r w:rsidRPr="008B3559">
        <w:rPr>
          <w:shd w:val="clear" w:color="auto" w:fill="FFFFFF"/>
        </w:rPr>
        <w:t>жить и работать</w:t>
      </w:r>
      <w:proofErr w:type="gramEnd"/>
      <w:r w:rsidRPr="008B3559">
        <w:rPr>
          <w:shd w:val="clear" w:color="auto" w:fill="FFFFFF"/>
        </w:rPr>
        <w:t xml:space="preserve">. </w:t>
      </w:r>
    </w:p>
    <w:p w14:paraId="64F19FBF" w14:textId="77777777" w:rsidR="008B3559" w:rsidRPr="008B3559" w:rsidRDefault="008B3559" w:rsidP="008B3559">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8B3559">
        <w:rPr>
          <w:rFonts w:ascii="Times New Roman" w:eastAsia="Times New Roman" w:hAnsi="Times New Roman" w:cs="Times New Roman"/>
          <w:sz w:val="24"/>
          <w:szCs w:val="24"/>
          <w:lang w:eastAsia="ru-RU"/>
        </w:rPr>
        <w:t xml:space="preserve">В настоящее время Ступино - это крупный промышленный центр, один из крупнейших в </w:t>
      </w:r>
      <w:proofErr w:type="gramStart"/>
      <w:r w:rsidRPr="008B3559">
        <w:rPr>
          <w:rFonts w:ascii="Times New Roman" w:eastAsia="Times New Roman" w:hAnsi="Times New Roman" w:cs="Times New Roman"/>
          <w:sz w:val="24"/>
          <w:szCs w:val="24"/>
          <w:lang w:eastAsia="ru-RU"/>
        </w:rPr>
        <w:t>Московской</w:t>
      </w:r>
      <w:proofErr w:type="gramEnd"/>
      <w:r w:rsidRPr="008B3559">
        <w:rPr>
          <w:rFonts w:ascii="Times New Roman" w:eastAsia="Times New Roman" w:hAnsi="Times New Roman" w:cs="Times New Roman"/>
          <w:sz w:val="24"/>
          <w:szCs w:val="24"/>
          <w:lang w:eastAsia="ru-RU"/>
        </w:rPr>
        <w:t xml:space="preserve"> области. За последние два десятилетия в Ступино было привлечено более 20 крупных отечественных и иностранных инвесторов. Первым крупным инвестором стала компания «Марс» (кондитерская продукция, корма для домашних животных), которая построила в Ступино две фабрики в 1994 г. Позже появились предприятия компаний «</w:t>
      </w:r>
      <w:proofErr w:type="spellStart"/>
      <w:r w:rsidRPr="008B3559">
        <w:rPr>
          <w:rFonts w:ascii="Times New Roman" w:eastAsia="Times New Roman" w:hAnsi="Times New Roman" w:cs="Times New Roman"/>
          <w:sz w:val="24"/>
          <w:szCs w:val="24"/>
          <w:lang w:eastAsia="ru-RU"/>
        </w:rPr>
        <w:t>Кампина</w:t>
      </w:r>
      <w:proofErr w:type="spellEnd"/>
      <w:r w:rsidRPr="008B3559">
        <w:rPr>
          <w:rFonts w:ascii="Times New Roman" w:eastAsia="Times New Roman" w:hAnsi="Times New Roman" w:cs="Times New Roman"/>
          <w:sz w:val="24"/>
          <w:szCs w:val="24"/>
          <w:lang w:eastAsia="ru-RU"/>
        </w:rPr>
        <w:t>» (молочная продукция), «</w:t>
      </w:r>
      <w:proofErr w:type="spellStart"/>
      <w:r w:rsidRPr="008B3559">
        <w:rPr>
          <w:rFonts w:ascii="Times New Roman" w:eastAsia="Times New Roman" w:hAnsi="Times New Roman" w:cs="Times New Roman"/>
          <w:sz w:val="24"/>
          <w:szCs w:val="24"/>
          <w:lang w:eastAsia="ru-RU"/>
        </w:rPr>
        <w:t>Кнауф</w:t>
      </w:r>
      <w:proofErr w:type="spellEnd"/>
      <w:r w:rsidRPr="008B3559">
        <w:rPr>
          <w:rFonts w:ascii="Times New Roman" w:eastAsia="Times New Roman" w:hAnsi="Times New Roman" w:cs="Times New Roman"/>
          <w:sz w:val="24"/>
          <w:szCs w:val="24"/>
          <w:lang w:eastAsia="ru-RU"/>
        </w:rPr>
        <w:t xml:space="preserve"> </w:t>
      </w:r>
      <w:proofErr w:type="spellStart"/>
      <w:r w:rsidRPr="008B3559">
        <w:rPr>
          <w:rFonts w:ascii="Times New Roman" w:eastAsia="Times New Roman" w:hAnsi="Times New Roman" w:cs="Times New Roman"/>
          <w:sz w:val="24"/>
          <w:szCs w:val="24"/>
          <w:lang w:eastAsia="ru-RU"/>
        </w:rPr>
        <w:t>Инсулейшн</w:t>
      </w:r>
      <w:proofErr w:type="spellEnd"/>
      <w:r w:rsidRPr="008B3559">
        <w:rPr>
          <w:rFonts w:ascii="Times New Roman" w:eastAsia="Times New Roman" w:hAnsi="Times New Roman" w:cs="Times New Roman"/>
          <w:sz w:val="24"/>
          <w:szCs w:val="24"/>
          <w:lang w:eastAsia="ru-RU"/>
        </w:rPr>
        <w:t>» (строительные материалы), «</w:t>
      </w:r>
      <w:proofErr w:type="spellStart"/>
      <w:r w:rsidRPr="008B3559">
        <w:rPr>
          <w:rFonts w:ascii="Times New Roman" w:eastAsia="Times New Roman" w:hAnsi="Times New Roman" w:cs="Times New Roman"/>
          <w:sz w:val="24"/>
          <w:szCs w:val="24"/>
          <w:lang w:eastAsia="ru-RU"/>
        </w:rPr>
        <w:t>Керама</w:t>
      </w:r>
      <w:proofErr w:type="spellEnd"/>
      <w:r w:rsidRPr="008B3559">
        <w:rPr>
          <w:rFonts w:ascii="Times New Roman" w:eastAsia="Times New Roman" w:hAnsi="Times New Roman" w:cs="Times New Roman"/>
          <w:sz w:val="24"/>
          <w:szCs w:val="24"/>
          <w:lang w:eastAsia="ru-RU"/>
        </w:rPr>
        <w:t xml:space="preserve"> </w:t>
      </w:r>
      <w:proofErr w:type="spellStart"/>
      <w:r w:rsidRPr="008B3559">
        <w:rPr>
          <w:rFonts w:ascii="Times New Roman" w:eastAsia="Times New Roman" w:hAnsi="Times New Roman" w:cs="Times New Roman"/>
          <w:sz w:val="24"/>
          <w:szCs w:val="24"/>
          <w:lang w:eastAsia="ru-RU"/>
        </w:rPr>
        <w:t>Мараца</w:t>
      </w:r>
      <w:proofErr w:type="spellEnd"/>
      <w:r w:rsidRPr="008B3559">
        <w:rPr>
          <w:rFonts w:ascii="Times New Roman" w:eastAsia="Times New Roman" w:hAnsi="Times New Roman" w:cs="Times New Roman"/>
          <w:sz w:val="24"/>
          <w:szCs w:val="24"/>
          <w:lang w:eastAsia="ru-RU"/>
        </w:rPr>
        <w:t>» и «</w:t>
      </w:r>
      <w:proofErr w:type="spellStart"/>
      <w:r w:rsidRPr="008B3559">
        <w:rPr>
          <w:rFonts w:ascii="Times New Roman" w:eastAsia="Times New Roman" w:hAnsi="Times New Roman" w:cs="Times New Roman"/>
          <w:sz w:val="24"/>
          <w:szCs w:val="24"/>
          <w:lang w:eastAsia="ru-RU"/>
        </w:rPr>
        <w:t>Италон</w:t>
      </w:r>
      <w:proofErr w:type="spellEnd"/>
      <w:r w:rsidRPr="008B3559">
        <w:rPr>
          <w:rFonts w:ascii="Times New Roman" w:eastAsia="Times New Roman" w:hAnsi="Times New Roman" w:cs="Times New Roman"/>
          <w:sz w:val="24"/>
          <w:szCs w:val="24"/>
          <w:lang w:eastAsia="ru-RU"/>
        </w:rPr>
        <w:t>» (керамическая плитка), «</w:t>
      </w:r>
      <w:proofErr w:type="spellStart"/>
      <w:r w:rsidRPr="008B3559">
        <w:rPr>
          <w:rFonts w:ascii="Times New Roman" w:eastAsia="Times New Roman" w:hAnsi="Times New Roman" w:cs="Times New Roman"/>
          <w:sz w:val="24"/>
          <w:szCs w:val="24"/>
          <w:lang w:eastAsia="ru-RU"/>
        </w:rPr>
        <w:t>Мапеи</w:t>
      </w:r>
      <w:proofErr w:type="spellEnd"/>
      <w:r w:rsidRPr="008B3559">
        <w:rPr>
          <w:rFonts w:ascii="Times New Roman" w:eastAsia="Times New Roman" w:hAnsi="Times New Roman" w:cs="Times New Roman"/>
          <w:sz w:val="24"/>
          <w:szCs w:val="24"/>
          <w:lang w:eastAsia="ru-RU"/>
        </w:rPr>
        <w:t>» (строительные смеси) и другие. Новые предприятия открываются каждый год на специально созданных для этого промышленных парках.</w:t>
      </w:r>
    </w:p>
    <w:p w14:paraId="248A43DF" w14:textId="77777777" w:rsidR="008B3559" w:rsidRPr="008B3559" w:rsidRDefault="008B3559" w:rsidP="008B3559">
      <w:pPr>
        <w:pStyle w:val="ae"/>
        <w:shd w:val="clear" w:color="auto" w:fill="FFFFFF"/>
        <w:spacing w:before="0" w:beforeAutospacing="0" w:after="0" w:afterAutospacing="0"/>
        <w:ind w:firstLine="709"/>
        <w:jc w:val="both"/>
      </w:pPr>
      <w:r w:rsidRPr="008B3559">
        <w:t>Городской округ Ступино относится к числу муниципальных образований, которые демонстрируют устойчивый экономический рост в течение последних 25 лет. Даже в кризисные для России периоды, городской округ сохранил положительную динамику развития, и на сегодняшний день является одним из лидеров Московской области по объемам промышленного производства, которые превосходят объемы ряда субъектов Российской Федерации. На сегодняшний день ежегодный объем промышленного производства округа превысил 240 млрд. руб. Его обеспечи</w:t>
      </w:r>
      <w:r w:rsidRPr="008B3559">
        <w:softHyphen/>
        <w:t>вают крупные и средние предприятия обрабатывающих производств, где рабо</w:t>
      </w:r>
      <w:r w:rsidRPr="008B3559">
        <w:softHyphen/>
        <w:t>тают  более 15 тысяч человек. Промышленные предприятия осуществляют деятельность в сферах производства строительных материалов, пищевой пленки, бытовой химии, пищевых продуктов, оборонзаказа и др.</w:t>
      </w:r>
    </w:p>
    <w:p w14:paraId="675A818D" w14:textId="77777777" w:rsidR="008B3559" w:rsidRPr="008B3559" w:rsidRDefault="008B355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r w:rsidRPr="008B3559">
        <w:rPr>
          <w:rFonts w:ascii="Times New Roman" w:hAnsi="Times New Roman" w:cs="Times New Roman"/>
          <w:sz w:val="24"/>
          <w:szCs w:val="24"/>
          <w:shd w:val="clear" w:color="auto" w:fill="FFFFFF"/>
        </w:rPr>
        <w:t>Город Ступино расположен в 110 км к югу от столицы. С Москвой его связывают Каширское шоссе, трасса М4-Дон  и железнодорожная магистраль Павелецкого направления. Округ хорошо обеспечен железнодорожным и автомобильным транспортом. Протяженность дорог составляет 1718,84 км, из них 574 км – федеральных и областных, 1144,84  км – местного значения. Завершен ремонт на 8 автомобильных дорогах общего пользования регионального значения. </w:t>
      </w:r>
    </w:p>
    <w:p w14:paraId="1628D943" w14:textId="77777777" w:rsidR="008B3559" w:rsidRPr="008B3559" w:rsidRDefault="008B3559" w:rsidP="008B3559">
      <w:pPr>
        <w:shd w:val="clear" w:color="auto" w:fill="FFFFFF"/>
        <w:spacing w:after="0" w:line="240" w:lineRule="auto"/>
        <w:ind w:firstLine="709"/>
        <w:jc w:val="both"/>
        <w:rPr>
          <w:rFonts w:ascii="Times New Roman" w:hAnsi="Times New Roman" w:cs="Times New Roman"/>
          <w:sz w:val="24"/>
          <w:szCs w:val="24"/>
          <w:shd w:val="clear" w:color="auto" w:fill="FFFFFF"/>
        </w:rPr>
      </w:pPr>
      <w:r w:rsidRPr="008B3559">
        <w:rPr>
          <w:rFonts w:ascii="Times New Roman" w:hAnsi="Times New Roman" w:cs="Times New Roman"/>
          <w:sz w:val="24"/>
          <w:szCs w:val="24"/>
          <w:shd w:val="clear" w:color="auto" w:fill="FFFFFF"/>
        </w:rPr>
        <w:t>В городском округе функционируют 11 дошкольных образовательных организации и 13 дошкольных отделений на базе общеобразовательных учреждений, 19 муниципальных общеобразовательных организаций, в том числе 2 коррекционных учреждения, 4 организации дополнительного образования, 2 центра психолого-педагогической и социальной помощи, 1 негосударственное общеобразовательное учреждение – Гимназия г. Ступино, 1 информационно-методический центр, 3 средних профессиональных образовательных организации, 2 филиала высших учебных заведений, 26 учреждений клубного типа, </w:t>
      </w:r>
      <w:hyperlink r:id="rId11" w:history="1">
        <w:r w:rsidRPr="008B3559">
          <w:rPr>
            <w:rStyle w:val="a4"/>
            <w:rFonts w:ascii="Times New Roman" w:hAnsi="Times New Roman" w:cs="Times New Roman"/>
            <w:color w:val="auto"/>
            <w:sz w:val="24"/>
            <w:szCs w:val="24"/>
            <w:u w:val="none"/>
            <w:shd w:val="clear" w:color="auto" w:fill="FFFFFF"/>
          </w:rPr>
          <w:t>22 библиотеки</w:t>
        </w:r>
      </w:hyperlink>
      <w:r w:rsidRPr="008B3559">
        <w:rPr>
          <w:rFonts w:ascii="Times New Roman" w:hAnsi="Times New Roman" w:cs="Times New Roman"/>
          <w:sz w:val="24"/>
          <w:szCs w:val="24"/>
          <w:shd w:val="clear" w:color="auto" w:fill="FFFFFF"/>
        </w:rPr>
        <w:t xml:space="preserve">,  1 музей (Ступинский историко-краеведческий музей),  1 </w:t>
      </w:r>
      <w:proofErr w:type="spellStart"/>
      <w:r w:rsidRPr="008B3559">
        <w:rPr>
          <w:rFonts w:ascii="Times New Roman" w:hAnsi="Times New Roman" w:cs="Times New Roman"/>
          <w:sz w:val="24"/>
          <w:szCs w:val="24"/>
          <w:shd w:val="clear" w:color="auto" w:fill="FFFFFF"/>
        </w:rPr>
        <w:t>концертно</w:t>
      </w:r>
      <w:proofErr w:type="spellEnd"/>
      <w:r w:rsidRPr="008B3559">
        <w:rPr>
          <w:rFonts w:ascii="Times New Roman" w:hAnsi="Times New Roman" w:cs="Times New Roman"/>
          <w:sz w:val="24"/>
          <w:szCs w:val="24"/>
          <w:shd w:val="clear" w:color="auto" w:fill="FFFFFF"/>
        </w:rPr>
        <w:t>–зрелищная организация (</w:t>
      </w:r>
      <w:hyperlink r:id="rId12" w:history="1">
        <w:r w:rsidRPr="008B3559">
          <w:rPr>
            <w:rStyle w:val="a4"/>
            <w:rFonts w:ascii="Times New Roman" w:hAnsi="Times New Roman" w:cs="Times New Roman"/>
            <w:color w:val="auto"/>
            <w:sz w:val="24"/>
            <w:szCs w:val="24"/>
            <w:u w:val="none"/>
            <w:shd w:val="clear" w:color="auto" w:fill="FFFFFF"/>
          </w:rPr>
          <w:t>Ступинская филармония</w:t>
        </w:r>
      </w:hyperlink>
      <w:r w:rsidRPr="008B3559">
        <w:rPr>
          <w:rFonts w:ascii="Times New Roman" w:hAnsi="Times New Roman" w:cs="Times New Roman"/>
          <w:sz w:val="24"/>
          <w:szCs w:val="24"/>
          <w:shd w:val="clear" w:color="auto" w:fill="FFFFFF"/>
        </w:rPr>
        <w:t xml:space="preserve">), 3 учреждения дополнительного образования (2 детские школы искусств в г. Ступино и с. </w:t>
      </w:r>
      <w:proofErr w:type="spellStart"/>
      <w:r w:rsidRPr="008B3559">
        <w:rPr>
          <w:rFonts w:ascii="Times New Roman" w:hAnsi="Times New Roman" w:cs="Times New Roman"/>
          <w:sz w:val="24"/>
          <w:szCs w:val="24"/>
          <w:shd w:val="clear" w:color="auto" w:fill="FFFFFF"/>
        </w:rPr>
        <w:t>Мещерино</w:t>
      </w:r>
      <w:proofErr w:type="spellEnd"/>
      <w:r w:rsidRPr="008B3559">
        <w:rPr>
          <w:rFonts w:ascii="Times New Roman" w:hAnsi="Times New Roman" w:cs="Times New Roman"/>
          <w:sz w:val="24"/>
          <w:szCs w:val="24"/>
          <w:shd w:val="clear" w:color="auto" w:fill="FFFFFF"/>
        </w:rPr>
        <w:t xml:space="preserve">;  детская музыкальная школа в г. Ступино), 2 парка культуры и отдыха (Парк культуры и отдыха им. </w:t>
      </w:r>
      <w:proofErr w:type="spellStart"/>
      <w:r w:rsidRPr="008B3559">
        <w:rPr>
          <w:rFonts w:ascii="Times New Roman" w:hAnsi="Times New Roman" w:cs="Times New Roman"/>
          <w:sz w:val="24"/>
          <w:szCs w:val="24"/>
          <w:shd w:val="clear" w:color="auto" w:fill="FFFFFF"/>
        </w:rPr>
        <w:t>Н.Островского</w:t>
      </w:r>
      <w:proofErr w:type="spellEnd"/>
      <w:r w:rsidRPr="008B3559">
        <w:rPr>
          <w:rFonts w:ascii="Times New Roman" w:hAnsi="Times New Roman" w:cs="Times New Roman"/>
          <w:sz w:val="24"/>
          <w:szCs w:val="24"/>
          <w:shd w:val="clear" w:color="auto" w:fill="FFFFFF"/>
        </w:rPr>
        <w:t xml:space="preserve"> и </w:t>
      </w:r>
      <w:proofErr w:type="spellStart"/>
      <w:r w:rsidRPr="008B3559">
        <w:rPr>
          <w:rFonts w:ascii="Times New Roman" w:hAnsi="Times New Roman" w:cs="Times New Roman"/>
          <w:sz w:val="24"/>
          <w:szCs w:val="24"/>
          <w:shd w:val="clear" w:color="auto" w:fill="FFFFFF"/>
        </w:rPr>
        <w:t>Михневский</w:t>
      </w:r>
      <w:proofErr w:type="spellEnd"/>
      <w:r w:rsidRPr="008B3559">
        <w:rPr>
          <w:rFonts w:ascii="Times New Roman" w:hAnsi="Times New Roman" w:cs="Times New Roman"/>
          <w:sz w:val="24"/>
          <w:szCs w:val="24"/>
          <w:shd w:val="clear" w:color="auto" w:fill="FFFFFF"/>
        </w:rPr>
        <w:t xml:space="preserve"> парк культуры и отдыха), 209 спортивных сооружений, в том числе 2 стадиона с трибунами, 7 физкультурно-спортивных комплексов, Ледовый дворец спорта и крытый тренировочный каток с искусственным льдом, 8 плавательных бассейнов, 27 спортивных залов, 60 плоскостных сооружений, в том числе 3 футбольных поля с искусственным газоном, 61 объект городской и рекреационной инфраструктуры, приспособленных для занятий физической культурой и спортом,  стрелковый тир и 48 иных спортивных сооружений.</w:t>
      </w:r>
    </w:p>
    <w:p w14:paraId="37BAF728" w14:textId="77777777" w:rsidR="008B3559" w:rsidRPr="008B3559" w:rsidRDefault="008B355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r w:rsidRPr="008B3559">
        <w:rPr>
          <w:rFonts w:ascii="Times New Roman" w:hAnsi="Times New Roman" w:cs="Times New Roman"/>
          <w:sz w:val="24"/>
          <w:szCs w:val="24"/>
          <w:shd w:val="clear" w:color="auto" w:fill="FFFFFF"/>
        </w:rPr>
        <w:t>Главная водная артерия городского округа Ступино — река Ока протекает по южной его границе на протяжении около 45 км. Ширина реки в районе города Ступино достигает 200-250 м. По округу протекает 37 малых рек. Общая протяженность всех рек составляет около 477 км. А всего в округе насчитывается около 500 водоемов, ручьев и родников.</w:t>
      </w:r>
    </w:p>
    <w:p w14:paraId="1AA899AB" w14:textId="77777777" w:rsidR="008B3559" w:rsidRPr="008B3559" w:rsidRDefault="008B355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r w:rsidRPr="008B3559">
        <w:rPr>
          <w:rStyle w:val="af"/>
          <w:rFonts w:ascii="Times New Roman" w:hAnsi="Times New Roman" w:cs="Times New Roman"/>
          <w:b w:val="0"/>
          <w:bCs w:val="0"/>
          <w:sz w:val="24"/>
          <w:szCs w:val="24"/>
          <w:shd w:val="clear" w:color="auto" w:fill="FFFFFF"/>
        </w:rPr>
        <w:t>Более 43 % территории городского округа Ступино занимают леса.</w:t>
      </w:r>
      <w:r w:rsidRPr="008B3559">
        <w:rPr>
          <w:rFonts w:ascii="Times New Roman" w:hAnsi="Times New Roman" w:cs="Times New Roman"/>
          <w:sz w:val="24"/>
          <w:szCs w:val="24"/>
          <w:shd w:val="clear" w:color="auto" w:fill="FFFFFF"/>
        </w:rPr>
        <w:t> Площадь лесного фонда в границах городского округа Ступино составляет 73,2 тыс. га.</w:t>
      </w:r>
    </w:p>
    <w:p w14:paraId="511BEA52" w14:textId="77777777" w:rsidR="008B3559" w:rsidRDefault="008B355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p>
    <w:p w14:paraId="4A8FF834" w14:textId="77777777" w:rsidR="001835C9" w:rsidRDefault="001835C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p>
    <w:p w14:paraId="5E560CC9" w14:textId="77777777" w:rsidR="001835C9" w:rsidRDefault="001835C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p>
    <w:p w14:paraId="6A8EC4DB" w14:textId="77777777" w:rsidR="001835C9" w:rsidRPr="008B3559" w:rsidRDefault="001835C9" w:rsidP="008B3559">
      <w:pPr>
        <w:shd w:val="clear" w:color="auto" w:fill="FFFFFF"/>
        <w:spacing w:after="0" w:line="240" w:lineRule="auto"/>
        <w:ind w:firstLine="708"/>
        <w:jc w:val="both"/>
        <w:rPr>
          <w:rFonts w:ascii="Times New Roman" w:hAnsi="Times New Roman" w:cs="Times New Roman"/>
          <w:sz w:val="24"/>
          <w:szCs w:val="24"/>
          <w:shd w:val="clear" w:color="auto" w:fill="FFFFFF"/>
        </w:rPr>
      </w:pPr>
    </w:p>
    <w:p w14:paraId="0FBE73C6" w14:textId="77777777" w:rsidR="001835C9" w:rsidRDefault="001835C9" w:rsidP="008B3559">
      <w:pPr>
        <w:shd w:val="clear" w:color="auto" w:fill="FFFFFF"/>
        <w:spacing w:after="0" w:line="240" w:lineRule="auto"/>
        <w:ind w:firstLine="708"/>
        <w:jc w:val="both"/>
        <w:rPr>
          <w:rFonts w:ascii="Times New Roman" w:hAnsi="Times New Roman" w:cs="Times New Roman"/>
          <w:b/>
          <w:bCs/>
          <w:sz w:val="24"/>
          <w:szCs w:val="24"/>
          <w:u w:val="single"/>
          <w:shd w:val="clear" w:color="auto" w:fill="FFFFFF"/>
        </w:rPr>
      </w:pPr>
    </w:p>
    <w:p w14:paraId="06697F36" w14:textId="77777777" w:rsidR="001835C9" w:rsidRDefault="001835C9" w:rsidP="008B3559">
      <w:pPr>
        <w:shd w:val="clear" w:color="auto" w:fill="FFFFFF"/>
        <w:spacing w:after="0" w:line="240" w:lineRule="auto"/>
        <w:ind w:firstLine="708"/>
        <w:jc w:val="both"/>
        <w:rPr>
          <w:rFonts w:ascii="Times New Roman" w:hAnsi="Times New Roman" w:cs="Times New Roman"/>
          <w:b/>
          <w:bCs/>
          <w:sz w:val="24"/>
          <w:szCs w:val="24"/>
          <w:u w:val="single"/>
          <w:shd w:val="clear" w:color="auto" w:fill="FFFFFF"/>
        </w:rPr>
      </w:pPr>
    </w:p>
    <w:p w14:paraId="36F92448" w14:textId="186C1B8C" w:rsidR="008B3559" w:rsidRPr="008B3559" w:rsidRDefault="008B3559" w:rsidP="008B3559">
      <w:pPr>
        <w:shd w:val="clear" w:color="auto" w:fill="FFFFFF"/>
        <w:spacing w:after="0" w:line="240" w:lineRule="auto"/>
        <w:ind w:firstLine="708"/>
        <w:jc w:val="both"/>
        <w:rPr>
          <w:rFonts w:ascii="Times New Roman" w:hAnsi="Times New Roman" w:cs="Times New Roman"/>
          <w:b/>
          <w:bCs/>
          <w:sz w:val="24"/>
          <w:szCs w:val="24"/>
          <w:u w:val="single"/>
          <w:shd w:val="clear" w:color="auto" w:fill="FFFFFF"/>
        </w:rPr>
      </w:pPr>
      <w:r w:rsidRPr="008B3559">
        <w:rPr>
          <w:rFonts w:ascii="Times New Roman" w:hAnsi="Times New Roman" w:cs="Times New Roman"/>
          <w:b/>
          <w:bCs/>
          <w:sz w:val="24"/>
          <w:szCs w:val="24"/>
          <w:u w:val="single"/>
          <w:shd w:val="clear" w:color="auto" w:fill="FFFFFF"/>
        </w:rPr>
        <w:t>Наши вакансии:</w:t>
      </w:r>
    </w:p>
    <w:p w14:paraId="0EF1A57E" w14:textId="77777777" w:rsidR="008B3559" w:rsidRPr="008B3559" w:rsidRDefault="008B3559" w:rsidP="008B3559">
      <w:pPr>
        <w:shd w:val="clear" w:color="auto" w:fill="FFFFFF"/>
        <w:spacing w:after="0" w:line="240" w:lineRule="auto"/>
        <w:jc w:val="both"/>
        <w:rPr>
          <w:rFonts w:ascii="Times New Roman" w:hAnsi="Times New Roman" w:cs="Times New Roman"/>
          <w:b/>
          <w:bCs/>
          <w:sz w:val="24"/>
          <w:szCs w:val="24"/>
          <w:shd w:val="clear" w:color="auto" w:fill="FFFFFF"/>
        </w:rPr>
      </w:pPr>
    </w:p>
    <w:p w14:paraId="62C61C18" w14:textId="1C5F2396"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 xml:space="preserve">Врач-терапевт стационара  - </w:t>
      </w:r>
      <w:bookmarkStart w:id="0" w:name="_Hlk196126766"/>
      <w:r w:rsidRPr="008B3559">
        <w:rPr>
          <w:rFonts w:ascii="Times New Roman" w:eastAsia="Times New Roman" w:hAnsi="Times New Roman" w:cs="Times New Roman"/>
          <w:i/>
          <w:iCs/>
          <w:sz w:val="24"/>
          <w:szCs w:val="24"/>
          <w:u w:val="single"/>
          <w:lang w:eastAsia="ru-RU"/>
        </w:rPr>
        <w:t xml:space="preserve">(з/плата от 100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bookmarkEnd w:id="0"/>
    <w:p w14:paraId="15EC1E52"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000000"/>
          <w:sz w:val="24"/>
          <w:szCs w:val="24"/>
          <w:lang w:eastAsia="ru-RU"/>
        </w:rPr>
      </w:pPr>
    </w:p>
    <w:p w14:paraId="14874AC4" w14:textId="0799B4A9"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w:t>
      </w:r>
      <w:r w:rsidR="008755B4">
        <w:rPr>
          <w:rFonts w:ascii="Times New Roman" w:eastAsia="Times New Roman" w:hAnsi="Times New Roman" w:cs="Times New Roman"/>
          <w:color w:val="288C9B"/>
          <w:sz w:val="24"/>
          <w:szCs w:val="24"/>
          <w:u w:val="single"/>
          <w:lang w:eastAsia="ru-RU"/>
        </w:rPr>
        <w:t>-</w:t>
      </w:r>
      <w:r w:rsidRPr="008B3559">
        <w:rPr>
          <w:rFonts w:ascii="Times New Roman" w:eastAsia="Times New Roman" w:hAnsi="Times New Roman" w:cs="Times New Roman"/>
          <w:color w:val="288C9B"/>
          <w:sz w:val="24"/>
          <w:szCs w:val="24"/>
          <w:u w:val="single"/>
          <w:lang w:eastAsia="ru-RU"/>
        </w:rPr>
        <w:t xml:space="preserve">анестезиолог-реаниматолог - </w:t>
      </w:r>
      <w:r w:rsidRPr="008B3559">
        <w:rPr>
          <w:rFonts w:ascii="Times New Roman" w:eastAsia="Times New Roman" w:hAnsi="Times New Roman" w:cs="Times New Roman"/>
          <w:i/>
          <w:iCs/>
          <w:sz w:val="24"/>
          <w:szCs w:val="24"/>
          <w:u w:val="single"/>
          <w:lang w:eastAsia="ru-RU"/>
        </w:rPr>
        <w:t xml:space="preserve">(з/плата от 100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61284B6A"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3679EB3C" w14:textId="06ECF6FD"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 xml:space="preserve">Врач-кардиолог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07009BE3"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01D4765F" w14:textId="299F650E"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 xml:space="preserve">Врач приемного отделения – врач-терапевт - </w:t>
      </w:r>
      <w:r w:rsidRPr="008B3559">
        <w:rPr>
          <w:rFonts w:ascii="Times New Roman" w:eastAsia="Times New Roman" w:hAnsi="Times New Roman" w:cs="Times New Roman"/>
          <w:i/>
          <w:iCs/>
          <w:sz w:val="24"/>
          <w:szCs w:val="24"/>
          <w:u w:val="single"/>
          <w:lang w:eastAsia="ru-RU"/>
        </w:rPr>
        <w:t xml:space="preserve">(з/плата от 100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61AA4A66"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5A5A5A"/>
          <w:sz w:val="24"/>
          <w:szCs w:val="24"/>
          <w:lang w:eastAsia="ru-RU"/>
        </w:rPr>
      </w:pPr>
    </w:p>
    <w:p w14:paraId="41DA538F" w14:textId="2B8FA8C6"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Врач-офтальмолог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0A1AE6AB"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1092F6A0" w14:textId="160103EA"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Врач-невролог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490916E5"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741DDC20" w14:textId="0B9B4990"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 общей практики (семейный врач)</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100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3E1758C6"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lang w:eastAsia="ru-RU"/>
        </w:rPr>
      </w:pPr>
    </w:p>
    <w:p w14:paraId="6C31110C" w14:textId="315688C6"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Врач-оториноларинголог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29DDDC5A"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000000"/>
          <w:sz w:val="24"/>
          <w:szCs w:val="24"/>
          <w:lang w:eastAsia="ru-RU"/>
        </w:rPr>
      </w:pPr>
    </w:p>
    <w:p w14:paraId="269C46EA" w14:textId="608FCC72"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Врач-травматолог-ортопед</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100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182109B0" w14:textId="77777777" w:rsid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3E03BF12" w14:textId="5BCB12B4"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Врач-гериатр</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119797C4"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lang w:eastAsia="ru-RU"/>
        </w:rPr>
      </w:pPr>
    </w:p>
    <w:p w14:paraId="1CE0CF45" w14:textId="40EF75F5"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Врач-акушер-гинеколог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654EDB88" w14:textId="77777777" w:rsid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1B160032" w14:textId="7500AEF5"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Врач-гематолог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73CE48C9"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000000"/>
          <w:sz w:val="24"/>
          <w:szCs w:val="24"/>
          <w:lang w:eastAsia="ru-RU"/>
        </w:rPr>
      </w:pPr>
    </w:p>
    <w:p w14:paraId="4C229960" w14:textId="13E6A44A"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Врач-неонатолог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(з/плата от 1</w:t>
      </w:r>
      <w:r>
        <w:rPr>
          <w:rFonts w:ascii="Times New Roman" w:eastAsia="Times New Roman" w:hAnsi="Times New Roman" w:cs="Times New Roman"/>
          <w:i/>
          <w:iCs/>
          <w:sz w:val="24"/>
          <w:szCs w:val="24"/>
          <w:u w:val="single"/>
          <w:lang w:eastAsia="ru-RU"/>
        </w:rPr>
        <w:t>3</w:t>
      </w:r>
      <w:r w:rsidRPr="008B3559">
        <w:rPr>
          <w:rFonts w:ascii="Times New Roman" w:eastAsia="Times New Roman" w:hAnsi="Times New Roman" w:cs="Times New Roman"/>
          <w:i/>
          <w:iCs/>
          <w:sz w:val="24"/>
          <w:szCs w:val="24"/>
          <w:u w:val="single"/>
          <w:lang w:eastAsia="ru-RU"/>
        </w:rPr>
        <w:t xml:space="preserve">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5C4A93D7"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lang w:eastAsia="ru-RU"/>
        </w:rPr>
      </w:pPr>
    </w:p>
    <w:p w14:paraId="5C6176A3" w14:textId="5DEF4EFE"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Врач-эндоскопист</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0A56ED12"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56F70EA4" w14:textId="00ED896D"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 функциональной диагностики</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10B4C1D1" w14:textId="77777777" w:rsidR="008B3559" w:rsidRDefault="008B3559" w:rsidP="008B3559">
      <w:pPr>
        <w:shd w:val="clear" w:color="auto" w:fill="FFFFFF"/>
        <w:spacing w:after="0" w:line="240" w:lineRule="auto"/>
        <w:rPr>
          <w:rFonts w:ascii="Times New Roman" w:eastAsia="Times New Roman" w:hAnsi="Times New Roman" w:cs="Times New Roman"/>
          <w:color w:val="288C9B"/>
          <w:sz w:val="24"/>
          <w:szCs w:val="24"/>
          <w:u w:val="single"/>
          <w:lang w:eastAsia="ru-RU"/>
        </w:rPr>
      </w:pPr>
    </w:p>
    <w:p w14:paraId="77744287" w14:textId="16ECA845" w:rsidR="008B3559" w:rsidRP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 УЗД</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5FD1E68E" w14:textId="77777777" w:rsidR="008B3559" w:rsidRPr="008B3559" w:rsidRDefault="008B3559" w:rsidP="008B3559">
      <w:pPr>
        <w:shd w:val="clear" w:color="auto" w:fill="FFFFFF"/>
        <w:spacing w:after="0" w:line="240" w:lineRule="auto"/>
        <w:rPr>
          <w:rFonts w:ascii="Times New Roman" w:eastAsia="Times New Roman" w:hAnsi="Times New Roman" w:cs="Times New Roman"/>
          <w:color w:val="288C9B"/>
          <w:sz w:val="24"/>
          <w:szCs w:val="24"/>
          <w:lang w:eastAsia="ru-RU"/>
        </w:rPr>
      </w:pPr>
    </w:p>
    <w:p w14:paraId="57A8105E" w14:textId="03E748B0" w:rsidR="008B3559" w:rsidRDefault="008B3559" w:rsidP="008B355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Врач-гематолог</w:t>
      </w:r>
      <w:r>
        <w:rPr>
          <w:rFonts w:ascii="Times New Roman" w:eastAsia="Times New Roman" w:hAnsi="Times New Roman" w:cs="Times New Roman"/>
          <w:color w:val="288C9B"/>
          <w:sz w:val="24"/>
          <w:szCs w:val="24"/>
          <w:u w:val="single"/>
          <w:lang w:eastAsia="ru-RU"/>
        </w:rPr>
        <w:t xml:space="preserve"> - </w:t>
      </w:r>
      <w:r w:rsidRPr="008B3559">
        <w:rPr>
          <w:rFonts w:ascii="Times New Roman" w:eastAsia="Times New Roman" w:hAnsi="Times New Roman" w:cs="Times New Roman"/>
          <w:i/>
          <w:iCs/>
          <w:sz w:val="24"/>
          <w:szCs w:val="24"/>
          <w:u w:val="single"/>
          <w:lang w:eastAsia="ru-RU"/>
        </w:rPr>
        <w:t xml:space="preserve">(з/плата от 90 </w:t>
      </w:r>
      <w:proofErr w:type="spellStart"/>
      <w:r w:rsidRPr="008B3559">
        <w:rPr>
          <w:rFonts w:ascii="Times New Roman" w:eastAsia="Times New Roman" w:hAnsi="Times New Roman" w:cs="Times New Roman"/>
          <w:i/>
          <w:iCs/>
          <w:sz w:val="24"/>
          <w:szCs w:val="24"/>
          <w:u w:val="single"/>
          <w:lang w:eastAsia="ru-RU"/>
        </w:rPr>
        <w:t>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roofErr w:type="spellEnd"/>
      <w:r w:rsidRPr="008B3559">
        <w:rPr>
          <w:rFonts w:ascii="Times New Roman" w:eastAsia="Times New Roman" w:hAnsi="Times New Roman" w:cs="Times New Roman"/>
          <w:i/>
          <w:iCs/>
          <w:sz w:val="24"/>
          <w:szCs w:val="24"/>
          <w:u w:val="single"/>
          <w:lang w:eastAsia="ru-RU"/>
        </w:rPr>
        <w:t>)</w:t>
      </w:r>
    </w:p>
    <w:p w14:paraId="0A3D88AC" w14:textId="77777777" w:rsidR="001835C9" w:rsidRPr="008B3559" w:rsidRDefault="001835C9" w:rsidP="008B3559">
      <w:pPr>
        <w:shd w:val="clear" w:color="auto" w:fill="FFFFFF"/>
        <w:spacing w:after="0" w:line="240" w:lineRule="auto"/>
        <w:rPr>
          <w:rFonts w:ascii="Times New Roman" w:eastAsia="Times New Roman" w:hAnsi="Times New Roman" w:cs="Times New Roman"/>
          <w:i/>
          <w:iCs/>
          <w:sz w:val="24"/>
          <w:szCs w:val="24"/>
          <w:u w:val="single"/>
          <w:lang w:eastAsia="ru-RU"/>
        </w:rPr>
      </w:pPr>
    </w:p>
    <w:p w14:paraId="03A7988F" w14:textId="02F74C2B" w:rsidR="001835C9" w:rsidRDefault="001835C9" w:rsidP="001835C9">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w:t>
      </w:r>
      <w:r>
        <w:rPr>
          <w:rFonts w:ascii="Times New Roman" w:eastAsia="Times New Roman" w:hAnsi="Times New Roman" w:cs="Times New Roman"/>
          <w:color w:val="288C9B"/>
          <w:sz w:val="24"/>
          <w:szCs w:val="24"/>
          <w:u w:val="single"/>
          <w:lang w:eastAsia="ru-RU"/>
        </w:rPr>
        <w:t xml:space="preserve">терапевт участковый - </w:t>
      </w:r>
      <w:r w:rsidRPr="008B3559">
        <w:rPr>
          <w:rFonts w:ascii="Times New Roman" w:eastAsia="Times New Roman" w:hAnsi="Times New Roman" w:cs="Times New Roman"/>
          <w:i/>
          <w:iCs/>
          <w:sz w:val="24"/>
          <w:szCs w:val="24"/>
          <w:u w:val="single"/>
          <w:lang w:eastAsia="ru-RU"/>
        </w:rPr>
        <w:t xml:space="preserve">(з/плата от </w:t>
      </w:r>
      <w:r>
        <w:rPr>
          <w:rFonts w:ascii="Times New Roman" w:eastAsia="Times New Roman" w:hAnsi="Times New Roman" w:cs="Times New Roman"/>
          <w:i/>
          <w:iCs/>
          <w:sz w:val="24"/>
          <w:szCs w:val="24"/>
          <w:u w:val="single"/>
          <w:lang w:eastAsia="ru-RU"/>
        </w:rPr>
        <w:t>100</w:t>
      </w:r>
      <w:r w:rsidRPr="008B3559">
        <w:rPr>
          <w:rFonts w:ascii="Times New Roman" w:eastAsia="Times New Roman" w:hAnsi="Times New Roman" w:cs="Times New Roman"/>
          <w:i/>
          <w:iCs/>
          <w:sz w:val="24"/>
          <w:szCs w:val="24"/>
          <w:u w:val="single"/>
          <w:lang w:eastAsia="ru-RU"/>
        </w:rPr>
        <w:t xml:space="preserve"> 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
    <w:p w14:paraId="27FF4AF4" w14:textId="77777777" w:rsidR="001835C9" w:rsidRDefault="001835C9" w:rsidP="001835C9">
      <w:pPr>
        <w:shd w:val="clear" w:color="auto" w:fill="FFFFFF"/>
        <w:spacing w:after="0" w:line="240" w:lineRule="auto"/>
        <w:rPr>
          <w:rFonts w:ascii="Times New Roman" w:eastAsia="Times New Roman" w:hAnsi="Times New Roman" w:cs="Times New Roman"/>
          <w:i/>
          <w:iCs/>
          <w:sz w:val="24"/>
          <w:szCs w:val="24"/>
          <w:u w:val="single"/>
          <w:lang w:eastAsia="ru-RU"/>
        </w:rPr>
      </w:pPr>
    </w:p>
    <w:p w14:paraId="33415C6A" w14:textId="2735424C" w:rsidR="00F70CFE" w:rsidRDefault="00F70CFE" w:rsidP="00F70CFE">
      <w:pPr>
        <w:shd w:val="clear" w:color="auto" w:fill="FFFFFF"/>
        <w:spacing w:after="0" w:line="240" w:lineRule="auto"/>
        <w:rPr>
          <w:rFonts w:ascii="Times New Roman" w:eastAsia="Times New Roman" w:hAnsi="Times New Roman" w:cs="Times New Roman"/>
          <w:i/>
          <w:iCs/>
          <w:sz w:val="24"/>
          <w:szCs w:val="24"/>
          <w:u w:val="single"/>
          <w:lang w:eastAsia="ru-RU"/>
        </w:rPr>
      </w:pPr>
      <w:r w:rsidRPr="008B3559">
        <w:rPr>
          <w:rFonts w:ascii="Times New Roman" w:eastAsia="Times New Roman" w:hAnsi="Times New Roman" w:cs="Times New Roman"/>
          <w:color w:val="288C9B"/>
          <w:sz w:val="24"/>
          <w:szCs w:val="24"/>
          <w:u w:val="single"/>
          <w:lang w:eastAsia="ru-RU"/>
        </w:rPr>
        <w:t>Врач-</w:t>
      </w:r>
      <w:proofErr w:type="spellStart"/>
      <w:r>
        <w:rPr>
          <w:rFonts w:ascii="Times New Roman" w:eastAsia="Times New Roman" w:hAnsi="Times New Roman" w:cs="Times New Roman"/>
          <w:color w:val="288C9B"/>
          <w:sz w:val="24"/>
          <w:szCs w:val="24"/>
          <w:u w:val="single"/>
          <w:lang w:eastAsia="ru-RU"/>
        </w:rPr>
        <w:t>педитр</w:t>
      </w:r>
      <w:proofErr w:type="spellEnd"/>
      <w:r>
        <w:rPr>
          <w:rFonts w:ascii="Times New Roman" w:eastAsia="Times New Roman" w:hAnsi="Times New Roman" w:cs="Times New Roman"/>
          <w:color w:val="288C9B"/>
          <w:sz w:val="24"/>
          <w:szCs w:val="24"/>
          <w:u w:val="single"/>
          <w:lang w:eastAsia="ru-RU"/>
        </w:rPr>
        <w:t xml:space="preserve"> участковый - </w:t>
      </w:r>
      <w:r w:rsidRPr="008B3559">
        <w:rPr>
          <w:rFonts w:ascii="Times New Roman" w:eastAsia="Times New Roman" w:hAnsi="Times New Roman" w:cs="Times New Roman"/>
          <w:i/>
          <w:iCs/>
          <w:sz w:val="24"/>
          <w:szCs w:val="24"/>
          <w:u w:val="single"/>
          <w:lang w:eastAsia="ru-RU"/>
        </w:rPr>
        <w:t xml:space="preserve">(з/плата от </w:t>
      </w:r>
      <w:r>
        <w:rPr>
          <w:rFonts w:ascii="Times New Roman" w:eastAsia="Times New Roman" w:hAnsi="Times New Roman" w:cs="Times New Roman"/>
          <w:i/>
          <w:iCs/>
          <w:sz w:val="24"/>
          <w:szCs w:val="24"/>
          <w:u w:val="single"/>
          <w:lang w:eastAsia="ru-RU"/>
        </w:rPr>
        <w:t>100</w:t>
      </w:r>
      <w:r w:rsidRPr="008B3559">
        <w:rPr>
          <w:rFonts w:ascii="Times New Roman" w:eastAsia="Times New Roman" w:hAnsi="Times New Roman" w:cs="Times New Roman"/>
          <w:i/>
          <w:iCs/>
          <w:sz w:val="24"/>
          <w:szCs w:val="24"/>
          <w:u w:val="single"/>
          <w:lang w:eastAsia="ru-RU"/>
        </w:rPr>
        <w:t xml:space="preserve"> тыс</w:t>
      </w:r>
      <w:proofErr w:type="gramStart"/>
      <w:r w:rsidRPr="008B3559">
        <w:rPr>
          <w:rFonts w:ascii="Times New Roman" w:eastAsia="Times New Roman" w:hAnsi="Times New Roman" w:cs="Times New Roman"/>
          <w:i/>
          <w:iCs/>
          <w:sz w:val="24"/>
          <w:szCs w:val="24"/>
          <w:u w:val="single"/>
          <w:lang w:eastAsia="ru-RU"/>
        </w:rPr>
        <w:t>.р</w:t>
      </w:r>
      <w:proofErr w:type="gramEnd"/>
      <w:r w:rsidRPr="008B3559">
        <w:rPr>
          <w:rFonts w:ascii="Times New Roman" w:eastAsia="Times New Roman" w:hAnsi="Times New Roman" w:cs="Times New Roman"/>
          <w:i/>
          <w:iCs/>
          <w:sz w:val="24"/>
          <w:szCs w:val="24"/>
          <w:u w:val="single"/>
          <w:lang w:eastAsia="ru-RU"/>
        </w:rPr>
        <w:t>уб)</w:t>
      </w:r>
    </w:p>
    <w:p w14:paraId="44E70E28" w14:textId="77777777" w:rsidR="008B3559" w:rsidRPr="008B3559" w:rsidRDefault="008B3559" w:rsidP="008B3559">
      <w:pPr>
        <w:spacing w:after="0" w:line="240" w:lineRule="auto"/>
        <w:ind w:firstLine="708"/>
        <w:jc w:val="both"/>
        <w:rPr>
          <w:rFonts w:ascii="Times New Roman" w:hAnsi="Times New Roman" w:cs="Times New Roman"/>
          <w:sz w:val="24"/>
          <w:szCs w:val="24"/>
        </w:rPr>
      </w:pPr>
    </w:p>
    <w:p w14:paraId="6971EB7D" w14:textId="555C51EE" w:rsidR="006825A9" w:rsidRPr="008B3559" w:rsidRDefault="006825A9" w:rsidP="00AD1C25">
      <w:pPr>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xml:space="preserve">                                                              </w:t>
      </w:r>
    </w:p>
    <w:p w14:paraId="5264075B" w14:textId="51689220" w:rsidR="00176144" w:rsidRPr="001835C9" w:rsidRDefault="00176144" w:rsidP="00AD1C25">
      <w:pPr>
        <w:spacing w:after="0" w:line="240" w:lineRule="auto"/>
        <w:jc w:val="both"/>
        <w:rPr>
          <w:rFonts w:ascii="Times New Roman" w:hAnsi="Times New Roman" w:cs="Times New Roman"/>
          <w:b/>
          <w:bCs/>
          <w:color w:val="00B0F0"/>
          <w:sz w:val="24"/>
          <w:szCs w:val="24"/>
        </w:rPr>
      </w:pPr>
      <w:r w:rsidRPr="008B3559">
        <w:rPr>
          <w:rFonts w:ascii="Times New Roman" w:hAnsi="Times New Roman" w:cs="Times New Roman"/>
          <w:sz w:val="24"/>
          <w:szCs w:val="24"/>
        </w:rPr>
        <w:t>Контакты</w:t>
      </w:r>
      <w:proofErr w:type="gramStart"/>
      <w:r w:rsidR="00593735">
        <w:rPr>
          <w:rFonts w:ascii="Times New Roman" w:hAnsi="Times New Roman" w:cs="Times New Roman"/>
          <w:sz w:val="24"/>
          <w:szCs w:val="24"/>
        </w:rPr>
        <w:t xml:space="preserve"> </w:t>
      </w:r>
      <w:r w:rsidRPr="008B3559">
        <w:rPr>
          <w:rFonts w:ascii="Times New Roman" w:hAnsi="Times New Roman" w:cs="Times New Roman"/>
          <w:sz w:val="24"/>
          <w:szCs w:val="24"/>
        </w:rPr>
        <w:t>:</w:t>
      </w:r>
      <w:proofErr w:type="gramEnd"/>
      <w:r w:rsidRPr="008B3559">
        <w:rPr>
          <w:rFonts w:ascii="Times New Roman" w:hAnsi="Times New Roman" w:cs="Times New Roman"/>
          <w:sz w:val="24"/>
          <w:szCs w:val="24"/>
        </w:rPr>
        <w:t xml:space="preserve"> </w:t>
      </w:r>
      <w:r w:rsidR="001835C9" w:rsidRPr="001835C9">
        <w:rPr>
          <w:rFonts w:ascii="Times New Roman" w:hAnsi="Times New Roman" w:cs="Times New Roman"/>
          <w:b/>
          <w:bCs/>
          <w:color w:val="00B0F0"/>
          <w:sz w:val="24"/>
          <w:szCs w:val="24"/>
          <w:shd w:val="clear" w:color="auto" w:fill="FFFFFF"/>
        </w:rPr>
        <w:t>kadry.scrkb@mail.ru</w:t>
      </w:r>
    </w:p>
    <w:p w14:paraId="5D5B4BF6" w14:textId="77777777" w:rsidR="001835C9" w:rsidRDefault="00176144" w:rsidP="00AD1C25">
      <w:pPr>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xml:space="preserve">Московская область г. </w:t>
      </w:r>
      <w:r w:rsidR="001835C9">
        <w:rPr>
          <w:rFonts w:ascii="Times New Roman" w:hAnsi="Times New Roman" w:cs="Times New Roman"/>
          <w:sz w:val="24"/>
          <w:szCs w:val="24"/>
        </w:rPr>
        <w:t xml:space="preserve">Ступино, </w:t>
      </w:r>
      <w:proofErr w:type="spellStart"/>
      <w:r w:rsidR="001835C9">
        <w:rPr>
          <w:rFonts w:ascii="Times New Roman" w:hAnsi="Times New Roman" w:cs="Times New Roman"/>
          <w:sz w:val="24"/>
          <w:szCs w:val="24"/>
        </w:rPr>
        <w:t>ул.Чайковского</w:t>
      </w:r>
      <w:proofErr w:type="spellEnd"/>
      <w:r w:rsidR="001835C9">
        <w:rPr>
          <w:rFonts w:ascii="Times New Roman" w:hAnsi="Times New Roman" w:cs="Times New Roman"/>
          <w:sz w:val="24"/>
          <w:szCs w:val="24"/>
        </w:rPr>
        <w:t>, вл.7, к.1</w:t>
      </w:r>
      <w:r w:rsidR="0083026B" w:rsidRPr="008B3559">
        <w:rPr>
          <w:rFonts w:ascii="Times New Roman" w:hAnsi="Times New Roman" w:cs="Times New Roman"/>
          <w:sz w:val="24"/>
          <w:szCs w:val="24"/>
        </w:rPr>
        <w:t xml:space="preserve"> </w:t>
      </w:r>
    </w:p>
    <w:p w14:paraId="627B0BF1" w14:textId="40F6F67F" w:rsidR="00176144" w:rsidRPr="008B3559" w:rsidRDefault="0083026B" w:rsidP="00AD1C25">
      <w:pPr>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 xml:space="preserve">(отдел кадров </w:t>
      </w:r>
      <w:r w:rsidR="001835C9">
        <w:rPr>
          <w:rFonts w:ascii="Times New Roman" w:hAnsi="Times New Roman" w:cs="Times New Roman"/>
          <w:sz w:val="24"/>
          <w:szCs w:val="24"/>
        </w:rPr>
        <w:t>– каб.175 (1 этаж)</w:t>
      </w:r>
      <w:r w:rsidR="00774C2C" w:rsidRPr="008B3559">
        <w:rPr>
          <w:rFonts w:ascii="Times New Roman" w:hAnsi="Times New Roman" w:cs="Times New Roman"/>
          <w:sz w:val="24"/>
          <w:szCs w:val="24"/>
        </w:rPr>
        <w:t>)</w:t>
      </w:r>
    </w:p>
    <w:p w14:paraId="25860D3F" w14:textId="02BAA0F7" w:rsidR="00176144" w:rsidRPr="008B3559" w:rsidRDefault="00176144" w:rsidP="00AD1C25">
      <w:pPr>
        <w:spacing w:after="0" w:line="240" w:lineRule="auto"/>
        <w:jc w:val="both"/>
        <w:rPr>
          <w:rFonts w:ascii="Times New Roman" w:hAnsi="Times New Roman" w:cs="Times New Roman"/>
          <w:sz w:val="24"/>
          <w:szCs w:val="24"/>
        </w:rPr>
      </w:pPr>
      <w:r w:rsidRPr="008B3559">
        <w:rPr>
          <w:rFonts w:ascii="Times New Roman" w:hAnsi="Times New Roman" w:cs="Times New Roman"/>
          <w:sz w:val="24"/>
          <w:szCs w:val="24"/>
        </w:rPr>
        <w:t>тел. 8-496-</w:t>
      </w:r>
      <w:r w:rsidR="001835C9">
        <w:rPr>
          <w:rFonts w:ascii="Times New Roman" w:hAnsi="Times New Roman" w:cs="Times New Roman"/>
          <w:sz w:val="24"/>
          <w:szCs w:val="24"/>
        </w:rPr>
        <w:t>642-57-51, 8-496-642-18-40</w:t>
      </w:r>
      <w:r w:rsidRPr="008B3559">
        <w:rPr>
          <w:rFonts w:ascii="Times New Roman" w:hAnsi="Times New Roman" w:cs="Times New Roman"/>
          <w:sz w:val="24"/>
          <w:szCs w:val="24"/>
        </w:rPr>
        <w:t xml:space="preserve"> </w:t>
      </w:r>
    </w:p>
    <w:p w14:paraId="58DA3081" w14:textId="77777777" w:rsidR="008B3559" w:rsidRDefault="008B3559" w:rsidP="00AD1C25">
      <w:pPr>
        <w:spacing w:after="0" w:line="240" w:lineRule="auto"/>
        <w:jc w:val="both"/>
        <w:rPr>
          <w:rFonts w:ascii="Times New Roman" w:hAnsi="Times New Roman" w:cs="Times New Roman"/>
          <w:sz w:val="24"/>
          <w:szCs w:val="24"/>
        </w:rPr>
      </w:pPr>
    </w:p>
    <w:p w14:paraId="1677A849" w14:textId="77777777" w:rsidR="001835C9" w:rsidRDefault="001835C9" w:rsidP="00AD1C25">
      <w:pPr>
        <w:spacing w:after="0" w:line="240" w:lineRule="auto"/>
        <w:jc w:val="both"/>
        <w:rPr>
          <w:rFonts w:ascii="Times New Roman" w:hAnsi="Times New Roman" w:cs="Times New Roman"/>
          <w:sz w:val="24"/>
          <w:szCs w:val="24"/>
        </w:rPr>
      </w:pPr>
      <w:bookmarkStart w:id="1" w:name="_GoBack"/>
      <w:bookmarkEnd w:id="1"/>
    </w:p>
    <w:sectPr w:rsidR="001835C9" w:rsidSect="00066184">
      <w:headerReference w:type="default" r:id="rId13"/>
      <w:pgSz w:w="11906" w:h="16838"/>
      <w:pgMar w:top="709" w:right="707" w:bottom="567" w:left="709"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7BD146" w14:textId="77777777" w:rsidR="00C60FBC" w:rsidRDefault="00C60FBC" w:rsidP="00066184">
      <w:pPr>
        <w:spacing w:after="0" w:line="240" w:lineRule="auto"/>
      </w:pPr>
      <w:r>
        <w:separator/>
      </w:r>
    </w:p>
  </w:endnote>
  <w:endnote w:type="continuationSeparator" w:id="0">
    <w:p w14:paraId="5227C3E8" w14:textId="77777777" w:rsidR="00C60FBC" w:rsidRDefault="00C60FBC" w:rsidP="000661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49F0B4" w14:textId="77777777" w:rsidR="00C60FBC" w:rsidRDefault="00C60FBC" w:rsidP="00066184">
      <w:pPr>
        <w:spacing w:after="0" w:line="240" w:lineRule="auto"/>
      </w:pPr>
      <w:r>
        <w:separator/>
      </w:r>
    </w:p>
  </w:footnote>
  <w:footnote w:type="continuationSeparator" w:id="0">
    <w:p w14:paraId="13A3008E" w14:textId="77777777" w:rsidR="00C60FBC" w:rsidRDefault="00C60FBC" w:rsidP="000661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179FE0" w14:textId="71CA1C1E" w:rsidR="00066184" w:rsidRPr="00066184" w:rsidRDefault="00066184" w:rsidP="00066184">
    <w:pPr>
      <w:pStyle w:val="a8"/>
      <w:jc w:val="center"/>
      <w:rPr>
        <w:b/>
      </w:rPr>
    </w:pPr>
    <w:r w:rsidRPr="00066184">
      <w:rPr>
        <w:rFonts w:ascii="Times New Roman" w:hAnsi="Times New Roman" w:cs="Times New Roman"/>
        <w:b/>
        <w:sz w:val="28"/>
        <w:szCs w:val="28"/>
      </w:rPr>
      <w:t>Государственное бюджетное учреждение здравоохранения Московской области «</w:t>
    </w:r>
    <w:r w:rsidR="008B3559">
      <w:rPr>
        <w:rFonts w:ascii="Times New Roman" w:hAnsi="Times New Roman" w:cs="Times New Roman"/>
        <w:b/>
        <w:sz w:val="28"/>
        <w:szCs w:val="28"/>
      </w:rPr>
      <w:t>Ступинская клиническая больница»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6946F64"/>
    <w:multiLevelType w:val="hybridMultilevel"/>
    <w:tmpl w:val="5338F5F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51BB"/>
    <w:rsid w:val="00066184"/>
    <w:rsid w:val="000A6302"/>
    <w:rsid w:val="000B3343"/>
    <w:rsid w:val="00150736"/>
    <w:rsid w:val="00176144"/>
    <w:rsid w:val="001835C9"/>
    <w:rsid w:val="00196F50"/>
    <w:rsid w:val="001A5E71"/>
    <w:rsid w:val="001C3B54"/>
    <w:rsid w:val="001E1898"/>
    <w:rsid w:val="00295DC4"/>
    <w:rsid w:val="002A51BB"/>
    <w:rsid w:val="003379A0"/>
    <w:rsid w:val="00385536"/>
    <w:rsid w:val="003C76CD"/>
    <w:rsid w:val="003F04CA"/>
    <w:rsid w:val="00435456"/>
    <w:rsid w:val="004779D8"/>
    <w:rsid w:val="00493041"/>
    <w:rsid w:val="004D1CCF"/>
    <w:rsid w:val="00561B6F"/>
    <w:rsid w:val="00593735"/>
    <w:rsid w:val="006026C4"/>
    <w:rsid w:val="006825A9"/>
    <w:rsid w:val="00687D36"/>
    <w:rsid w:val="00774C2C"/>
    <w:rsid w:val="00775253"/>
    <w:rsid w:val="00781ED3"/>
    <w:rsid w:val="007E6190"/>
    <w:rsid w:val="0083026B"/>
    <w:rsid w:val="008755B4"/>
    <w:rsid w:val="008B3559"/>
    <w:rsid w:val="00960961"/>
    <w:rsid w:val="00983A22"/>
    <w:rsid w:val="00AD1C25"/>
    <w:rsid w:val="00BA51A2"/>
    <w:rsid w:val="00C60FBC"/>
    <w:rsid w:val="00DA0157"/>
    <w:rsid w:val="00DD5A33"/>
    <w:rsid w:val="00DE72E1"/>
    <w:rsid w:val="00E339B8"/>
    <w:rsid w:val="00E81BB2"/>
    <w:rsid w:val="00EA4BB2"/>
    <w:rsid w:val="00F70CF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468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3A2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60961"/>
    <w:pPr>
      <w:ind w:left="720"/>
      <w:contextualSpacing/>
    </w:pPr>
  </w:style>
  <w:style w:type="character" w:styleId="a4">
    <w:name w:val="Hyperlink"/>
    <w:basedOn w:val="a0"/>
    <w:uiPriority w:val="99"/>
    <w:unhideWhenUsed/>
    <w:rsid w:val="00176144"/>
    <w:rPr>
      <w:color w:val="0000FF" w:themeColor="hyperlink"/>
      <w:u w:val="single"/>
    </w:rPr>
  </w:style>
  <w:style w:type="character" w:customStyle="1" w:styleId="1">
    <w:name w:val="Неразрешенное упоминание1"/>
    <w:basedOn w:val="a0"/>
    <w:uiPriority w:val="99"/>
    <w:semiHidden/>
    <w:unhideWhenUsed/>
    <w:rsid w:val="00176144"/>
    <w:rPr>
      <w:color w:val="605E5C"/>
      <w:shd w:val="clear" w:color="auto" w:fill="E1DFDD"/>
    </w:rPr>
  </w:style>
  <w:style w:type="character" w:styleId="a5">
    <w:name w:val="FollowedHyperlink"/>
    <w:basedOn w:val="a0"/>
    <w:uiPriority w:val="99"/>
    <w:semiHidden/>
    <w:unhideWhenUsed/>
    <w:rsid w:val="001C3B54"/>
    <w:rPr>
      <w:color w:val="800080" w:themeColor="followedHyperlink"/>
      <w:u w:val="single"/>
    </w:rPr>
  </w:style>
  <w:style w:type="paragraph" w:styleId="a6">
    <w:name w:val="Balloon Text"/>
    <w:basedOn w:val="a"/>
    <w:link w:val="a7"/>
    <w:uiPriority w:val="99"/>
    <w:semiHidden/>
    <w:unhideWhenUsed/>
    <w:rsid w:val="001C3B5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C3B54"/>
    <w:rPr>
      <w:rFonts w:ascii="Tahoma" w:hAnsi="Tahoma" w:cs="Tahoma"/>
      <w:sz w:val="16"/>
      <w:szCs w:val="16"/>
    </w:rPr>
  </w:style>
  <w:style w:type="paragraph" w:styleId="a8">
    <w:name w:val="header"/>
    <w:basedOn w:val="a"/>
    <w:link w:val="a9"/>
    <w:uiPriority w:val="99"/>
    <w:unhideWhenUsed/>
    <w:rsid w:val="00066184"/>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066184"/>
  </w:style>
  <w:style w:type="paragraph" w:styleId="aa">
    <w:name w:val="footer"/>
    <w:basedOn w:val="a"/>
    <w:link w:val="ab"/>
    <w:uiPriority w:val="99"/>
    <w:unhideWhenUsed/>
    <w:rsid w:val="00066184"/>
    <w:pPr>
      <w:tabs>
        <w:tab w:val="center" w:pos="4677"/>
        <w:tab w:val="right" w:pos="9355"/>
      </w:tabs>
      <w:spacing w:after="0" w:line="240" w:lineRule="auto"/>
    </w:pPr>
  </w:style>
  <w:style w:type="character" w:customStyle="1" w:styleId="ab">
    <w:name w:val="Нижний колонтитул Знак"/>
    <w:basedOn w:val="a0"/>
    <w:link w:val="aa"/>
    <w:uiPriority w:val="99"/>
    <w:rsid w:val="00066184"/>
  </w:style>
  <w:style w:type="paragraph" w:styleId="ac">
    <w:name w:val="Document Map"/>
    <w:basedOn w:val="a"/>
    <w:link w:val="ad"/>
    <w:uiPriority w:val="99"/>
    <w:semiHidden/>
    <w:unhideWhenUsed/>
    <w:rsid w:val="000B3343"/>
    <w:pPr>
      <w:spacing w:after="0" w:line="240" w:lineRule="auto"/>
    </w:pPr>
    <w:rPr>
      <w:rFonts w:ascii="Tahoma" w:hAnsi="Tahoma" w:cs="Tahoma"/>
      <w:sz w:val="16"/>
      <w:szCs w:val="16"/>
    </w:rPr>
  </w:style>
  <w:style w:type="character" w:customStyle="1" w:styleId="ad">
    <w:name w:val="Схема документа Знак"/>
    <w:basedOn w:val="a0"/>
    <w:link w:val="ac"/>
    <w:uiPriority w:val="99"/>
    <w:semiHidden/>
    <w:rsid w:val="000B3343"/>
    <w:rPr>
      <w:rFonts w:ascii="Tahoma" w:hAnsi="Tahoma" w:cs="Tahoma"/>
      <w:sz w:val="16"/>
      <w:szCs w:val="16"/>
    </w:rPr>
  </w:style>
  <w:style w:type="paragraph" w:styleId="ae">
    <w:name w:val="Normal (Web)"/>
    <w:basedOn w:val="a"/>
    <w:uiPriority w:val="99"/>
    <w:semiHidden/>
    <w:unhideWhenUsed/>
    <w:rsid w:val="008B35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
    <w:name w:val="Strong"/>
    <w:basedOn w:val="a0"/>
    <w:uiPriority w:val="22"/>
    <w:qFormat/>
    <w:rsid w:val="008B355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3A2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60961"/>
    <w:pPr>
      <w:ind w:left="720"/>
      <w:contextualSpacing/>
    </w:pPr>
  </w:style>
  <w:style w:type="character" w:styleId="a4">
    <w:name w:val="Hyperlink"/>
    <w:basedOn w:val="a0"/>
    <w:uiPriority w:val="99"/>
    <w:unhideWhenUsed/>
    <w:rsid w:val="00176144"/>
    <w:rPr>
      <w:color w:val="0000FF" w:themeColor="hyperlink"/>
      <w:u w:val="single"/>
    </w:rPr>
  </w:style>
  <w:style w:type="character" w:customStyle="1" w:styleId="1">
    <w:name w:val="Неразрешенное упоминание1"/>
    <w:basedOn w:val="a0"/>
    <w:uiPriority w:val="99"/>
    <w:semiHidden/>
    <w:unhideWhenUsed/>
    <w:rsid w:val="00176144"/>
    <w:rPr>
      <w:color w:val="605E5C"/>
      <w:shd w:val="clear" w:color="auto" w:fill="E1DFDD"/>
    </w:rPr>
  </w:style>
  <w:style w:type="character" w:styleId="a5">
    <w:name w:val="FollowedHyperlink"/>
    <w:basedOn w:val="a0"/>
    <w:uiPriority w:val="99"/>
    <w:semiHidden/>
    <w:unhideWhenUsed/>
    <w:rsid w:val="001C3B54"/>
    <w:rPr>
      <w:color w:val="800080" w:themeColor="followedHyperlink"/>
      <w:u w:val="single"/>
    </w:rPr>
  </w:style>
  <w:style w:type="paragraph" w:styleId="a6">
    <w:name w:val="Balloon Text"/>
    <w:basedOn w:val="a"/>
    <w:link w:val="a7"/>
    <w:uiPriority w:val="99"/>
    <w:semiHidden/>
    <w:unhideWhenUsed/>
    <w:rsid w:val="001C3B5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C3B54"/>
    <w:rPr>
      <w:rFonts w:ascii="Tahoma" w:hAnsi="Tahoma" w:cs="Tahoma"/>
      <w:sz w:val="16"/>
      <w:szCs w:val="16"/>
    </w:rPr>
  </w:style>
  <w:style w:type="paragraph" w:styleId="a8">
    <w:name w:val="header"/>
    <w:basedOn w:val="a"/>
    <w:link w:val="a9"/>
    <w:uiPriority w:val="99"/>
    <w:unhideWhenUsed/>
    <w:rsid w:val="00066184"/>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066184"/>
  </w:style>
  <w:style w:type="paragraph" w:styleId="aa">
    <w:name w:val="footer"/>
    <w:basedOn w:val="a"/>
    <w:link w:val="ab"/>
    <w:uiPriority w:val="99"/>
    <w:unhideWhenUsed/>
    <w:rsid w:val="00066184"/>
    <w:pPr>
      <w:tabs>
        <w:tab w:val="center" w:pos="4677"/>
        <w:tab w:val="right" w:pos="9355"/>
      </w:tabs>
      <w:spacing w:after="0" w:line="240" w:lineRule="auto"/>
    </w:pPr>
  </w:style>
  <w:style w:type="character" w:customStyle="1" w:styleId="ab">
    <w:name w:val="Нижний колонтитул Знак"/>
    <w:basedOn w:val="a0"/>
    <w:link w:val="aa"/>
    <w:uiPriority w:val="99"/>
    <w:rsid w:val="00066184"/>
  </w:style>
  <w:style w:type="paragraph" w:styleId="ac">
    <w:name w:val="Document Map"/>
    <w:basedOn w:val="a"/>
    <w:link w:val="ad"/>
    <w:uiPriority w:val="99"/>
    <w:semiHidden/>
    <w:unhideWhenUsed/>
    <w:rsid w:val="000B3343"/>
    <w:pPr>
      <w:spacing w:after="0" w:line="240" w:lineRule="auto"/>
    </w:pPr>
    <w:rPr>
      <w:rFonts w:ascii="Tahoma" w:hAnsi="Tahoma" w:cs="Tahoma"/>
      <w:sz w:val="16"/>
      <w:szCs w:val="16"/>
    </w:rPr>
  </w:style>
  <w:style w:type="character" w:customStyle="1" w:styleId="ad">
    <w:name w:val="Схема документа Знак"/>
    <w:basedOn w:val="a0"/>
    <w:link w:val="ac"/>
    <w:uiPriority w:val="99"/>
    <w:semiHidden/>
    <w:rsid w:val="000B3343"/>
    <w:rPr>
      <w:rFonts w:ascii="Tahoma" w:hAnsi="Tahoma" w:cs="Tahoma"/>
      <w:sz w:val="16"/>
      <w:szCs w:val="16"/>
    </w:rPr>
  </w:style>
  <w:style w:type="paragraph" w:styleId="ae">
    <w:name w:val="Normal (Web)"/>
    <w:basedOn w:val="a"/>
    <w:uiPriority w:val="99"/>
    <w:semiHidden/>
    <w:unhideWhenUsed/>
    <w:rsid w:val="008B35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
    <w:name w:val="Strong"/>
    <w:basedOn w:val="a0"/>
    <w:uiPriority w:val="22"/>
    <w:qFormat/>
    <w:rsid w:val="008B355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stupinoadm.ru/sotsialnaya-sfera/kultura/kontsertnaya-organizatsiya/mauk-stupinskaya-filarmoniya/"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tupinoadm.ru/sotsialnaya-sfera/kultura/page/mbuk-tsentralizovannaya-bibliotechnaya-sistema/"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ECE714-F553-46C5-91B8-2405CACE2C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1354</Words>
  <Characters>7723</Characters>
  <Application>Microsoft Office Word</Application>
  <DocSecurity>0</DocSecurity>
  <Lines>64</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Миронова Екатерина Александровна</cp:lastModifiedBy>
  <cp:revision>5</cp:revision>
  <cp:lastPrinted>2024-02-07T14:52:00Z</cp:lastPrinted>
  <dcterms:created xsi:type="dcterms:W3CDTF">2025-04-23T08:17:00Z</dcterms:created>
  <dcterms:modified xsi:type="dcterms:W3CDTF">2025-04-28T09:02:00Z</dcterms:modified>
</cp:coreProperties>
</file>