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A6" w:rsidRDefault="00247381" w:rsidP="00E226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-1270</wp:posOffset>
            </wp:positionV>
            <wp:extent cx="6191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мик_Университ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69D" w:rsidRPr="00AA7AA6" w:rsidRDefault="00AA7AA6" w:rsidP="00E226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A7AA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INFORMATION FOR ALL CATEGORIES OF FOREIGN NATIONALS</w:t>
      </w:r>
    </w:p>
    <w:p w:rsidR="00AA7AA6" w:rsidRPr="00AA7AA6" w:rsidRDefault="001374F8" w:rsidP="008815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 xml:space="preserve"> the entry into force on 29 December 2021 of the Federal Law </w:t>
      </w:r>
      <w:r w:rsidR="00AA7AA6">
        <w:rPr>
          <w:rFonts w:ascii="Times New Roman" w:hAnsi="Times New Roman" w:cs="Times New Roman"/>
          <w:sz w:val="24"/>
          <w:szCs w:val="24"/>
          <w:lang w:val="en-US"/>
        </w:rPr>
        <w:t>dated 01.07.2021 on Amending the Federal Law o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 xml:space="preserve">n the Legal Status of Foreign </w:t>
      </w:r>
      <w:r w:rsidR="00AA7AA6">
        <w:rPr>
          <w:rFonts w:ascii="Times New Roman" w:hAnsi="Times New Roman" w:cs="Times New Roman"/>
          <w:sz w:val="24"/>
          <w:szCs w:val="24"/>
          <w:lang w:val="en-US"/>
        </w:rPr>
        <w:t>Nationals in the Russian Federation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 xml:space="preserve"> and the Federal Law</w:t>
      </w:r>
      <w:r w:rsidR="00AA7AA6" w:rsidRPr="00AA7AA6">
        <w:rPr>
          <w:rFonts w:ascii="Times New Roman" w:hAnsi="Times New Roman" w:cs="Times New Roman"/>
          <w:sz w:val="28"/>
          <w:szCs w:val="48"/>
          <w:lang w:val="en-US"/>
        </w:rPr>
        <w:t xml:space="preserve"> 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>on State Dactyloscopic (Fingerprint) Registration in the Russian Federation</w:t>
      </w:r>
      <w:r w:rsidR="00AA7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>№</w:t>
      </w:r>
      <w:bookmarkStart w:id="0" w:name="_GoBack"/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>274-FZ.</w:t>
      </w:r>
      <w:bookmarkEnd w:id="0"/>
    </w:p>
    <w:p w:rsidR="007E4490" w:rsidRPr="007E4490" w:rsidRDefault="00E2269D" w:rsidP="007E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AA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7AA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AA6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AA6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AA6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AA6">
        <w:rPr>
          <w:rFonts w:ascii="Times New Roman" w:hAnsi="Times New Roman" w:cs="Times New Roman"/>
          <w:sz w:val="24"/>
          <w:szCs w:val="24"/>
          <w:lang w:val="en-US"/>
        </w:rPr>
        <w:t>Federal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AA6">
        <w:rPr>
          <w:rFonts w:ascii="Times New Roman" w:hAnsi="Times New Roman" w:cs="Times New Roman"/>
          <w:sz w:val="24"/>
          <w:szCs w:val="24"/>
          <w:lang w:val="en-US"/>
        </w:rPr>
        <w:t xml:space="preserve">Law, 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 xml:space="preserve">foreign nationals and stateless persons arriving in the Russian Federation for purposes unrelated to </w:t>
      </w:r>
      <w:r w:rsidR="007E4490" w:rsidRPr="00AA7AA6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="00AA7AA6" w:rsidRPr="00AA7AA6">
        <w:rPr>
          <w:rFonts w:ascii="Times New Roman" w:hAnsi="Times New Roman" w:cs="Times New Roman"/>
          <w:sz w:val="24"/>
          <w:szCs w:val="24"/>
          <w:lang w:val="en-US"/>
        </w:rPr>
        <w:t xml:space="preserve"> activities for more than 90 calendar days </w:t>
      </w:r>
      <w:r w:rsidR="007E4490">
        <w:rPr>
          <w:rFonts w:ascii="Times New Roman" w:hAnsi="Times New Roman" w:cs="Times New Roman"/>
          <w:sz w:val="24"/>
          <w:szCs w:val="24"/>
          <w:lang w:val="en-US"/>
        </w:rPr>
        <w:t xml:space="preserve">are required to </w:t>
      </w:r>
      <w:r w:rsidR="007E4490" w:rsidRPr="007E4490">
        <w:rPr>
          <w:rFonts w:ascii="Times New Roman" w:hAnsi="Times New Roman" w:cs="Times New Roman"/>
          <w:sz w:val="24"/>
          <w:szCs w:val="24"/>
          <w:lang w:val="en-US"/>
        </w:rPr>
        <w:t>undergo state fingerprint registration, photographing and medical examination.</w:t>
      </w:r>
    </w:p>
    <w:p w:rsidR="00E2269D" w:rsidRPr="00E836A6" w:rsidRDefault="00E2269D" w:rsidP="0088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36A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4490"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Foreign nationals </w:t>
      </w:r>
      <w:r w:rsidR="00244C60">
        <w:rPr>
          <w:rFonts w:ascii="Times New Roman" w:hAnsi="Times New Roman" w:cs="Times New Roman"/>
          <w:sz w:val="24"/>
          <w:szCs w:val="24"/>
          <w:lang w:val="en-US"/>
        </w:rPr>
        <w:t>are required to</w:t>
      </w:r>
      <w:r w:rsidR="007E4490"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 complete the above procedures </w:t>
      </w:r>
      <w:r w:rsidR="00E836A6" w:rsidRPr="00E836A6">
        <w:rPr>
          <w:rFonts w:ascii="Times New Roman" w:hAnsi="Times New Roman" w:cs="Times New Roman"/>
          <w:sz w:val="24"/>
          <w:szCs w:val="24"/>
          <w:lang w:val="en-US"/>
        </w:rPr>
        <w:t>within 90 calendar days from the date of entry into the Russian Federation.</w:t>
      </w:r>
    </w:p>
    <w:p w:rsidR="007E4490" w:rsidRDefault="007E4490" w:rsidP="007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If these foreign nationals </w:t>
      </w:r>
      <w:r w:rsidR="00E836A6" w:rsidRPr="007E44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fail to fulfill</w:t>
      </w:r>
      <w:r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 their obligations to undergo state fingerprint registration, photogr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aphing and medical examination, </w:t>
      </w:r>
      <w:r w:rsidR="00E836A6" w:rsidRPr="007E44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 period of temporary stay</w:t>
      </w:r>
      <w:r w:rsidR="00E836A6"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 in the Russian</w:t>
      </w:r>
      <w:r w:rsidR="00E836A6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E836A6"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ederation will </w:t>
      </w:r>
      <w:r w:rsidR="00E836A6" w:rsidRPr="007E449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not</w:t>
      </w:r>
      <w:r w:rsidR="00E836A6"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4490">
        <w:rPr>
          <w:rFonts w:ascii="Times New Roman" w:hAnsi="Times New Roman" w:cs="Times New Roman"/>
          <w:sz w:val="24"/>
          <w:szCs w:val="24"/>
          <w:lang w:val="en-US"/>
        </w:rPr>
        <w:t>be extended by the Migration Department of the Ministry of Internal Affairs of Russia.</w:t>
      </w:r>
    </w:p>
    <w:p w:rsidR="00B108D1" w:rsidRDefault="007E4490" w:rsidP="007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Foreign </w:t>
      </w:r>
      <w:r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 have to undergo state fingerprint registration, photographing and medical examination </w:t>
      </w:r>
      <w:r w:rsidRPr="007E4490">
        <w:rPr>
          <w:rFonts w:ascii="Times New Roman" w:hAnsi="Times New Roman" w:cs="Times New Roman"/>
          <w:b/>
          <w:sz w:val="24"/>
          <w:szCs w:val="24"/>
          <w:lang w:val="en-US"/>
        </w:rPr>
        <w:t>by themselves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Please visit the Passport and Visa Office of the Ministry of Internal Affairs of Russia at </w:t>
      </w:r>
      <w:r w:rsidRPr="007E4490">
        <w:rPr>
          <w:rFonts w:ascii="Times New Roman" w:hAnsi="Times New Roman" w:cs="Times New Roman"/>
          <w:b/>
          <w:sz w:val="24"/>
          <w:szCs w:val="24"/>
          <w:lang w:val="en-US"/>
        </w:rPr>
        <w:t>10-12 Krasniy Tekstilshchik Street (</w:t>
      </w:r>
      <w:r w:rsidRPr="007E4490">
        <w:rPr>
          <w:rFonts w:ascii="Times New Roman" w:hAnsi="Times New Roman" w:cs="Times New Roman"/>
          <w:b/>
          <w:sz w:val="24"/>
          <w:szCs w:val="24"/>
        </w:rPr>
        <w:t>улица</w:t>
      </w:r>
      <w:r w:rsidRPr="007E4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4490">
        <w:rPr>
          <w:rFonts w:ascii="Times New Roman" w:hAnsi="Times New Roman" w:cs="Times New Roman"/>
          <w:b/>
          <w:sz w:val="24"/>
          <w:szCs w:val="24"/>
        </w:rPr>
        <w:t>Красного</w:t>
      </w:r>
      <w:r w:rsidRPr="007E44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4490">
        <w:rPr>
          <w:rFonts w:ascii="Times New Roman" w:hAnsi="Times New Roman" w:cs="Times New Roman"/>
          <w:b/>
          <w:sz w:val="24"/>
          <w:szCs w:val="24"/>
        </w:rPr>
        <w:t>Текстильщика</w:t>
      </w:r>
      <w:r w:rsidRPr="007E4490">
        <w:rPr>
          <w:rFonts w:ascii="Times New Roman" w:hAnsi="Times New Roman" w:cs="Times New Roman"/>
          <w:b/>
          <w:sz w:val="24"/>
          <w:szCs w:val="24"/>
          <w:lang w:val="en-US"/>
        </w:rPr>
        <w:t>), building B (entrance No.2 from the courtyard) in Saint Petersburg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 provide the identity document under which you entered </w:t>
      </w:r>
      <w:r w:rsidR="00244C60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Pr="007E4490">
        <w:rPr>
          <w:rFonts w:ascii="Times New Roman" w:hAnsi="Times New Roman" w:cs="Times New Roman"/>
          <w:sz w:val="24"/>
          <w:szCs w:val="24"/>
          <w:lang w:val="en-US"/>
        </w:rPr>
        <w:t>the terr</w:t>
      </w:r>
      <w:r w:rsidR="00244C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74F8">
        <w:rPr>
          <w:rFonts w:ascii="Times New Roman" w:hAnsi="Times New Roman" w:cs="Times New Roman"/>
          <w:sz w:val="24"/>
          <w:szCs w:val="24"/>
          <w:lang w:val="en-US"/>
        </w:rPr>
        <w:t xml:space="preserve">tory of the Russian Federation and </w:t>
      </w:r>
      <w:r w:rsidR="00244C6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E4490">
        <w:rPr>
          <w:rFonts w:ascii="Times New Roman" w:hAnsi="Times New Roman" w:cs="Times New Roman"/>
          <w:sz w:val="24"/>
          <w:szCs w:val="24"/>
          <w:lang w:val="en-US"/>
        </w:rPr>
        <w:t>notarized translation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this document</w:t>
      </w:r>
      <w:r w:rsidRPr="007E44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E6767" w:rsidRPr="00B108D1" w:rsidRDefault="00B108D1" w:rsidP="007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Please</w:t>
      </w:r>
      <w:r w:rsidRPr="00B108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B108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B108D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photographing and medical examination are chargeable!</w:t>
      </w:r>
    </w:p>
    <w:p w:rsidR="008815CB" w:rsidRPr="00B108D1" w:rsidRDefault="008815CB" w:rsidP="008815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815CB" w:rsidRPr="001374F8" w:rsidRDefault="001374F8" w:rsidP="00881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Please submit a</w:t>
      </w:r>
      <w:r w:rsidRPr="00B108D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document confirming completion of these procedures</w:t>
      </w:r>
      <w:r w:rsidR="00B108D1" w:rsidRPr="00B108D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to the </w:t>
      </w:r>
      <w:r w:rsidR="00B108D1">
        <w:rPr>
          <w:rFonts w:ascii="Times New Roman" w:hAnsi="Times New Roman" w:cs="Times New Roman"/>
          <w:b/>
          <w:i/>
          <w:sz w:val="24"/>
          <w:szCs w:val="24"/>
          <w:lang w:val="en-US"/>
        </w:rPr>
        <w:t>University Department of Visa Support and Migration Registration</w:t>
      </w:r>
      <w:r w:rsidR="00B108D1" w:rsidRPr="00B108D1">
        <w:rPr>
          <w:rFonts w:ascii="Times New Roman" w:hAnsi="Times New Roman" w:cs="Times New Roman"/>
          <w:b/>
          <w:i/>
          <w:sz w:val="24"/>
          <w:szCs w:val="24"/>
          <w:lang w:val="en-US"/>
        </w:rPr>
        <w:t>!</w:t>
      </w:r>
      <w:r w:rsidR="00B108D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DE6767" w:rsidRPr="00B108D1" w:rsidRDefault="001374F8" w:rsidP="0088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="00B108D1">
        <w:rPr>
          <w:rFonts w:ascii="Times New Roman" w:hAnsi="Times New Roman" w:cs="Times New Roman"/>
          <w:sz w:val="24"/>
          <w:szCs w:val="24"/>
          <w:lang w:val="en-US"/>
        </w:rPr>
        <w:t xml:space="preserve"> more information on the website of the Ministry </w:t>
      </w:r>
      <w:r>
        <w:rPr>
          <w:rFonts w:ascii="Times New Roman" w:hAnsi="Times New Roman" w:cs="Times New Roman"/>
          <w:sz w:val="24"/>
          <w:szCs w:val="24"/>
          <w:lang w:val="en-US"/>
        </w:rPr>
        <w:t>of Internal Affairs of Russia</w:t>
      </w:r>
      <w:r w:rsidR="00DE6767" w:rsidRPr="00B108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E6767" w:rsidRPr="00E836A6" w:rsidRDefault="00E836A6" w:rsidP="0088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4E67C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https://xn--b1aew.xn--p1ai/mvd/structure1/Glavnie_upravlenija/guvm/news/item/27614459/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47C4C" w:rsidRPr="00E836A6" w:rsidRDefault="00247381" w:rsidP="00E226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118745</wp:posOffset>
                </wp:positionV>
                <wp:extent cx="7772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FBDAF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9.35pt" to="52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" strokecolor="black [3040]">
                <v:stroke dashstyle="dashDot"/>
              </v:line>
            </w:pict>
          </mc:Fallback>
        </mc:AlternateContent>
      </w:r>
    </w:p>
    <w:p w:rsidR="009D1BED" w:rsidRPr="00B108D1" w:rsidRDefault="00B108D1" w:rsidP="009D1BE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08D1">
        <w:rPr>
          <w:rFonts w:ascii="Times New Roman" w:hAnsi="Times New Roman" w:cs="Times New Roman"/>
          <w:b/>
          <w:sz w:val="24"/>
          <w:szCs w:val="24"/>
          <w:lang w:val="en-US"/>
        </w:rPr>
        <w:t>INFORMED CONSENT TO COMPLY WITH THE REQUIREMENTS OF MIGRATION LEGISLATION AND TO SUBMIT SUPPORTING DOCUMENTS TO THE UNIVERSITY</w:t>
      </w:r>
    </w:p>
    <w:p w:rsidR="00547C4C" w:rsidRPr="00E836A6" w:rsidRDefault="00B108D1" w:rsidP="00E226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36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7C4C" w:rsidRPr="00E836A6">
        <w:rPr>
          <w:rFonts w:ascii="Times New Roman" w:hAnsi="Times New Roman" w:cs="Times New Roman"/>
          <w:sz w:val="24"/>
          <w:szCs w:val="24"/>
          <w:lang w:val="en-US"/>
        </w:rPr>
        <w:t>, ________________________________________________________________________</w:t>
      </w:r>
    </w:p>
    <w:p w:rsidR="00547C4C" w:rsidRPr="00E836A6" w:rsidRDefault="00B108D1" w:rsidP="00E226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Citizenship</w:t>
      </w:r>
      <w:r w:rsidRPr="00E836A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47C4C" w:rsidRPr="00E836A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</w:t>
      </w:r>
    </w:p>
    <w:p w:rsidR="00B108D1" w:rsidRPr="00B108D1" w:rsidRDefault="00547C4C" w:rsidP="00B108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36A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108D1" w:rsidRPr="00B108D1">
        <w:rPr>
          <w:rFonts w:ascii="Times New Roman" w:hAnsi="Times New Roman" w:cs="Times New Roman"/>
          <w:b/>
          <w:sz w:val="24"/>
          <w:szCs w:val="24"/>
          <w:lang w:val="en-US"/>
        </w:rPr>
        <w:t>Have been informed</w:t>
      </w:r>
      <w:r w:rsidR="00B108D1" w:rsidRPr="00B108D1">
        <w:rPr>
          <w:rFonts w:ascii="Times New Roman" w:hAnsi="Times New Roman" w:cs="Times New Roman"/>
          <w:sz w:val="24"/>
          <w:szCs w:val="24"/>
          <w:lang w:val="en-US"/>
        </w:rPr>
        <w:t xml:space="preserve"> of the amendments made </w:t>
      </w:r>
      <w:r w:rsidR="00B108D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108D1" w:rsidRPr="00B10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08D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08D1" w:rsidRPr="00B108D1">
        <w:rPr>
          <w:rFonts w:ascii="Times New Roman" w:hAnsi="Times New Roman" w:cs="Times New Roman"/>
          <w:sz w:val="24"/>
          <w:szCs w:val="24"/>
          <w:lang w:val="en-US"/>
        </w:rPr>
        <w:t xml:space="preserve"> Federal Law on the Legal Status of Foreign Nationals in the Russian Federation and the Federal Law on State Dactyloscopic (Fingerprint) Registration in the Russian Federation </w:t>
      </w:r>
      <w:r w:rsidR="00B108D1">
        <w:rPr>
          <w:rFonts w:ascii="Times New Roman" w:hAnsi="Times New Roman" w:cs="Times New Roman"/>
          <w:sz w:val="24"/>
          <w:szCs w:val="24"/>
          <w:lang w:val="en-US"/>
        </w:rPr>
        <w:t>№274-FZ</w:t>
      </w:r>
      <w:r w:rsidR="00244C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0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08D1" w:rsidRPr="00B108D1">
        <w:rPr>
          <w:rFonts w:ascii="Times New Roman" w:hAnsi="Times New Roman" w:cs="Times New Roman"/>
          <w:sz w:val="24"/>
          <w:szCs w:val="24"/>
          <w:lang w:val="en-US"/>
        </w:rPr>
        <w:t>which entered into force on 29 December 2021</w:t>
      </w:r>
    </w:p>
    <w:p w:rsidR="00244C60" w:rsidRDefault="00547C4C" w:rsidP="008815CB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E836A6">
        <w:rPr>
          <w:rFonts w:ascii="Times New Roman" w:hAnsi="Times New Roman" w:cs="Times New Roman"/>
          <w:szCs w:val="24"/>
          <w:lang w:val="en-US"/>
        </w:rPr>
        <w:tab/>
      </w:r>
      <w:r w:rsidR="00244C60" w:rsidRPr="00244C60">
        <w:rPr>
          <w:rFonts w:ascii="Times New Roman" w:hAnsi="Times New Roman" w:cs="Times New Roman"/>
          <w:b/>
          <w:szCs w:val="24"/>
          <w:u w:val="single"/>
          <w:lang w:val="en-US"/>
        </w:rPr>
        <w:t xml:space="preserve">I am aware </w:t>
      </w:r>
      <w:r w:rsidR="00244C60" w:rsidRPr="00244C60">
        <w:rPr>
          <w:rFonts w:ascii="Times New Roman" w:hAnsi="Times New Roman" w:cs="Times New Roman"/>
          <w:szCs w:val="24"/>
          <w:lang w:val="en-US"/>
        </w:rPr>
        <w:t>of the necessity of undergoing mandatory state fingerprint registration, photographing and medical examination within 90 calendar days from the date of entry into the territory of the Russian Federation.</w:t>
      </w:r>
      <w:r w:rsidRPr="00244C60">
        <w:rPr>
          <w:rFonts w:ascii="Times New Roman" w:hAnsi="Times New Roman" w:cs="Times New Roman"/>
          <w:szCs w:val="24"/>
          <w:lang w:val="en-US"/>
        </w:rPr>
        <w:tab/>
      </w:r>
    </w:p>
    <w:p w:rsidR="00547C4C" w:rsidRPr="00244C60" w:rsidRDefault="00244C60" w:rsidP="00244C60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  <w:lang w:val="en-US"/>
        </w:rPr>
      </w:pPr>
      <w:r w:rsidRPr="00244C60">
        <w:rPr>
          <w:rFonts w:ascii="Times New Roman" w:hAnsi="Times New Roman" w:cs="Times New Roman"/>
          <w:b/>
          <w:szCs w:val="24"/>
          <w:u w:val="single"/>
          <w:lang w:val="en-US"/>
        </w:rPr>
        <w:t xml:space="preserve">I have been warned </w:t>
      </w:r>
      <w:r w:rsidRPr="00244C60">
        <w:rPr>
          <w:rFonts w:ascii="Times New Roman" w:hAnsi="Times New Roman" w:cs="Times New Roman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Cs w:val="24"/>
          <w:lang w:val="en-US"/>
        </w:rPr>
        <w:t xml:space="preserve">the </w:t>
      </w:r>
      <w:r w:rsidRPr="00244C60">
        <w:rPr>
          <w:rFonts w:ascii="Times New Roman" w:hAnsi="Times New Roman" w:cs="Times New Roman"/>
          <w:szCs w:val="24"/>
          <w:lang w:val="en-US"/>
        </w:rPr>
        <w:t xml:space="preserve">measures </w:t>
      </w:r>
      <w:r>
        <w:rPr>
          <w:rFonts w:ascii="Times New Roman" w:hAnsi="Times New Roman" w:cs="Times New Roman"/>
          <w:szCs w:val="24"/>
          <w:lang w:val="en-US"/>
        </w:rPr>
        <w:t>applicable to</w:t>
      </w:r>
      <w:r w:rsidRPr="00244C60">
        <w:rPr>
          <w:rFonts w:ascii="Times New Roman" w:hAnsi="Times New Roman" w:cs="Times New Roman"/>
          <w:szCs w:val="24"/>
          <w:lang w:val="en-US"/>
        </w:rPr>
        <w:t xml:space="preserve"> foreign nationals and stateless persons who do not fulfil their obligations under the relevant laws.</w:t>
      </w:r>
    </w:p>
    <w:p w:rsidR="008815CB" w:rsidRPr="00E836A6" w:rsidRDefault="008815CB" w:rsidP="008815CB">
      <w:pPr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244C60">
        <w:rPr>
          <w:rFonts w:ascii="Times New Roman" w:hAnsi="Times New Roman" w:cs="Times New Roman"/>
          <w:szCs w:val="24"/>
          <w:lang w:val="en-US"/>
        </w:rPr>
        <w:tab/>
      </w:r>
      <w:r w:rsidR="00244C60" w:rsidRPr="00244C60">
        <w:rPr>
          <w:rFonts w:ascii="Times New Roman" w:hAnsi="Times New Roman" w:cs="Times New Roman"/>
          <w:b/>
          <w:szCs w:val="24"/>
          <w:lang w:val="en-US"/>
        </w:rPr>
        <w:t>I have been notified</w:t>
      </w:r>
      <w:r w:rsidR="00244C60" w:rsidRPr="00244C60">
        <w:rPr>
          <w:rFonts w:ascii="Times New Roman" w:hAnsi="Times New Roman" w:cs="Times New Roman"/>
          <w:szCs w:val="24"/>
          <w:lang w:val="en-US"/>
        </w:rPr>
        <w:t xml:space="preserve"> that I need to provide the Department of Visa Support and Migration Registration with a document confirming the completion of </w:t>
      </w:r>
      <w:r w:rsidR="00244C60">
        <w:rPr>
          <w:rFonts w:ascii="Times New Roman" w:hAnsi="Times New Roman" w:cs="Times New Roman"/>
          <w:szCs w:val="24"/>
          <w:lang w:val="en-US"/>
        </w:rPr>
        <w:t>the above</w:t>
      </w:r>
      <w:r w:rsidR="00244C60" w:rsidRPr="00244C60">
        <w:rPr>
          <w:rFonts w:ascii="Times New Roman" w:hAnsi="Times New Roman" w:cs="Times New Roman"/>
          <w:szCs w:val="24"/>
          <w:lang w:val="en-US"/>
        </w:rPr>
        <w:t xml:space="preserve"> procedures.</w:t>
      </w:r>
      <w:r w:rsidR="00244C60">
        <w:rPr>
          <w:rFonts w:ascii="Times New Roman" w:hAnsi="Times New Roman" w:cs="Times New Roman"/>
          <w:szCs w:val="24"/>
          <w:lang w:val="en-US"/>
        </w:rPr>
        <w:t xml:space="preserve"> </w:t>
      </w:r>
    </w:p>
    <w:p w:rsidR="00547C4C" w:rsidRDefault="00B108D1" w:rsidP="00547C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«_____»______________2022 </w:t>
      </w:r>
      <w:r w:rsidR="00547C4C">
        <w:rPr>
          <w:rFonts w:ascii="Times New Roman" w:hAnsi="Times New Roman" w:cs="Times New Roman"/>
          <w:sz w:val="24"/>
          <w:szCs w:val="24"/>
        </w:rPr>
        <w:tab/>
        <w:t xml:space="preserve"> _____________  (_______________________________)</w:t>
      </w:r>
    </w:p>
    <w:p w:rsidR="00547C4C" w:rsidRPr="00B108D1" w:rsidRDefault="00547C4C" w:rsidP="00547C4C">
      <w:pPr>
        <w:spacing w:after="0"/>
        <w:jc w:val="both"/>
        <w:rPr>
          <w:rFonts w:ascii="Times New Roman" w:hAnsi="Times New Roman" w:cs="Times New Roman"/>
          <w:i/>
          <w:sz w:val="14"/>
          <w:szCs w:val="24"/>
          <w:lang w:val="en-US"/>
        </w:rPr>
      </w:pPr>
      <w:r>
        <w:rPr>
          <w:rFonts w:ascii="Times New Roman" w:hAnsi="Times New Roman" w:cs="Times New Roman"/>
          <w:i/>
          <w:sz w:val="14"/>
          <w:szCs w:val="24"/>
        </w:rPr>
        <w:tab/>
      </w:r>
      <w:r>
        <w:rPr>
          <w:rFonts w:ascii="Times New Roman" w:hAnsi="Times New Roman" w:cs="Times New Roman"/>
          <w:i/>
          <w:sz w:val="14"/>
          <w:szCs w:val="24"/>
        </w:rPr>
        <w:tab/>
      </w:r>
      <w:r w:rsidR="00B108D1">
        <w:rPr>
          <w:rFonts w:ascii="Times New Roman" w:hAnsi="Times New Roman" w:cs="Times New Roman"/>
          <w:i/>
          <w:sz w:val="14"/>
          <w:szCs w:val="24"/>
          <w:lang w:val="en-US"/>
        </w:rPr>
        <w:t>Date</w:t>
      </w:r>
      <w:r>
        <w:rPr>
          <w:rFonts w:ascii="Times New Roman" w:hAnsi="Times New Roman" w:cs="Times New Roman"/>
          <w:i/>
          <w:sz w:val="14"/>
          <w:szCs w:val="24"/>
        </w:rPr>
        <w:tab/>
      </w:r>
      <w:r>
        <w:rPr>
          <w:rFonts w:ascii="Times New Roman" w:hAnsi="Times New Roman" w:cs="Times New Roman"/>
          <w:i/>
          <w:sz w:val="14"/>
          <w:szCs w:val="24"/>
        </w:rPr>
        <w:tab/>
      </w:r>
      <w:r>
        <w:rPr>
          <w:rFonts w:ascii="Times New Roman" w:hAnsi="Times New Roman" w:cs="Times New Roman"/>
          <w:i/>
          <w:sz w:val="14"/>
          <w:szCs w:val="24"/>
        </w:rPr>
        <w:tab/>
      </w:r>
      <w:r>
        <w:rPr>
          <w:rFonts w:ascii="Times New Roman" w:hAnsi="Times New Roman" w:cs="Times New Roman"/>
          <w:i/>
          <w:sz w:val="14"/>
          <w:szCs w:val="24"/>
        </w:rPr>
        <w:tab/>
      </w:r>
      <w:r w:rsidR="00B108D1">
        <w:rPr>
          <w:rFonts w:ascii="Times New Roman" w:hAnsi="Times New Roman" w:cs="Times New Roman"/>
          <w:i/>
          <w:sz w:val="14"/>
          <w:szCs w:val="24"/>
          <w:lang w:val="en-US"/>
        </w:rPr>
        <w:t>Signature</w:t>
      </w:r>
      <w:r>
        <w:rPr>
          <w:rFonts w:ascii="Times New Roman" w:hAnsi="Times New Roman" w:cs="Times New Roman"/>
          <w:i/>
          <w:sz w:val="14"/>
          <w:szCs w:val="24"/>
        </w:rPr>
        <w:tab/>
      </w:r>
      <w:r>
        <w:rPr>
          <w:rFonts w:ascii="Times New Roman" w:hAnsi="Times New Roman" w:cs="Times New Roman"/>
          <w:i/>
          <w:sz w:val="14"/>
          <w:szCs w:val="24"/>
        </w:rPr>
        <w:tab/>
      </w:r>
      <w:r>
        <w:rPr>
          <w:rFonts w:ascii="Times New Roman" w:hAnsi="Times New Roman" w:cs="Times New Roman"/>
          <w:i/>
          <w:sz w:val="14"/>
          <w:szCs w:val="24"/>
        </w:rPr>
        <w:tab/>
      </w:r>
      <w:r w:rsidR="00B108D1">
        <w:rPr>
          <w:rFonts w:ascii="Times New Roman" w:hAnsi="Times New Roman" w:cs="Times New Roman"/>
          <w:i/>
          <w:sz w:val="14"/>
          <w:szCs w:val="24"/>
          <w:lang w:val="en-US"/>
        </w:rPr>
        <w:t xml:space="preserve">Full name </w:t>
      </w:r>
    </w:p>
    <w:sectPr w:rsidR="00547C4C" w:rsidRPr="00B108D1" w:rsidSect="008D1172">
      <w:pgSz w:w="11906" w:h="16838"/>
      <w:pgMar w:top="426" w:right="850" w:bottom="284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27" w:rsidRDefault="00371527" w:rsidP="00247381">
      <w:pPr>
        <w:spacing w:after="0" w:line="240" w:lineRule="auto"/>
      </w:pPr>
      <w:r>
        <w:separator/>
      </w:r>
    </w:p>
  </w:endnote>
  <w:endnote w:type="continuationSeparator" w:id="0">
    <w:p w:rsidR="00371527" w:rsidRDefault="00371527" w:rsidP="0024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27" w:rsidRDefault="00371527" w:rsidP="00247381">
      <w:pPr>
        <w:spacing w:after="0" w:line="240" w:lineRule="auto"/>
      </w:pPr>
      <w:r>
        <w:separator/>
      </w:r>
    </w:p>
  </w:footnote>
  <w:footnote w:type="continuationSeparator" w:id="0">
    <w:p w:rsidR="00371527" w:rsidRDefault="00371527" w:rsidP="00247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9D"/>
    <w:rsid w:val="001374F8"/>
    <w:rsid w:val="00140C7B"/>
    <w:rsid w:val="00154AFB"/>
    <w:rsid w:val="001F0BC4"/>
    <w:rsid w:val="00244C60"/>
    <w:rsid w:val="00247381"/>
    <w:rsid w:val="00261AD8"/>
    <w:rsid w:val="002F6F65"/>
    <w:rsid w:val="00371527"/>
    <w:rsid w:val="00410293"/>
    <w:rsid w:val="00547C4C"/>
    <w:rsid w:val="006A6F7A"/>
    <w:rsid w:val="007E4490"/>
    <w:rsid w:val="0083199B"/>
    <w:rsid w:val="008815CB"/>
    <w:rsid w:val="00890FA5"/>
    <w:rsid w:val="008D1172"/>
    <w:rsid w:val="00930C8F"/>
    <w:rsid w:val="00954D56"/>
    <w:rsid w:val="00996AD1"/>
    <w:rsid w:val="009D1BED"/>
    <w:rsid w:val="00AA7AA6"/>
    <w:rsid w:val="00AB615B"/>
    <w:rsid w:val="00B108D1"/>
    <w:rsid w:val="00C221BC"/>
    <w:rsid w:val="00C35350"/>
    <w:rsid w:val="00CD74FC"/>
    <w:rsid w:val="00D6509A"/>
    <w:rsid w:val="00DA0A39"/>
    <w:rsid w:val="00DE6767"/>
    <w:rsid w:val="00E2269D"/>
    <w:rsid w:val="00E51A2D"/>
    <w:rsid w:val="00E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0B4F47D-B040-471B-9E75-D72C5D4F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381"/>
  </w:style>
  <w:style w:type="paragraph" w:styleId="a5">
    <w:name w:val="footer"/>
    <w:basedOn w:val="a"/>
    <w:link w:val="a6"/>
    <w:uiPriority w:val="99"/>
    <w:unhideWhenUsed/>
    <w:rsid w:val="00247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381"/>
  </w:style>
  <w:style w:type="paragraph" w:styleId="a7">
    <w:name w:val="Balloon Text"/>
    <w:basedOn w:val="a"/>
    <w:link w:val="a8"/>
    <w:uiPriority w:val="99"/>
    <w:semiHidden/>
    <w:unhideWhenUsed/>
    <w:rsid w:val="002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38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83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mvd/structure1/Glavnie_upravlenija/guvm/news/item/2761445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70C7-7DEC-4568-ADC5-CED51088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Тиммат Анастасия Сергеевна</dc:creator>
  <cp:lastModifiedBy>Речкалова Дарья Владимировна</cp:lastModifiedBy>
  <cp:revision>8</cp:revision>
  <cp:lastPrinted>2022-02-10T11:21:00Z</cp:lastPrinted>
  <dcterms:created xsi:type="dcterms:W3CDTF">2022-02-10T11:21:00Z</dcterms:created>
  <dcterms:modified xsi:type="dcterms:W3CDTF">2022-09-16T10:17:00Z</dcterms:modified>
</cp:coreProperties>
</file>